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81A41" w14:textId="77777777" w:rsidR="007F4506" w:rsidRDefault="007F4506" w:rsidP="00572E78">
      <w:pPr>
        <w:rPr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1C5398" wp14:editId="12BFB2C8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1874520" cy="1155046"/>
            <wp:effectExtent l="0" t="0" r="0" b="7620"/>
            <wp:wrapThrough wrapText="bothSides">
              <wp:wrapPolygon edited="0">
                <wp:start x="0" y="0"/>
                <wp:lineTo x="0" y="21386"/>
                <wp:lineTo x="21293" y="21386"/>
                <wp:lineTo x="21293" y="0"/>
                <wp:lineTo x="0" y="0"/>
              </wp:wrapPolygon>
            </wp:wrapThrough>
            <wp:docPr id="1" name="Рисунок 1" descr="C:\Users\Пользователь\Pictures\Saved Pictures\Краснопольский карьер лого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Saved Pictures\Краснопольский карьер лого 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15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E78">
        <w:rPr>
          <w:b/>
          <w:sz w:val="52"/>
          <w:szCs w:val="52"/>
        </w:rPr>
        <w:t xml:space="preserve">   </w:t>
      </w:r>
      <w:r w:rsidRPr="00E02886">
        <w:rPr>
          <w:b/>
          <w:sz w:val="52"/>
          <w:szCs w:val="52"/>
        </w:rPr>
        <w:t>ОО</w:t>
      </w:r>
      <w:r>
        <w:rPr>
          <w:b/>
          <w:sz w:val="52"/>
          <w:szCs w:val="52"/>
        </w:rPr>
        <w:t xml:space="preserve">О </w:t>
      </w:r>
      <w:r w:rsidRPr="00E02886">
        <w:rPr>
          <w:b/>
          <w:sz w:val="52"/>
          <w:szCs w:val="52"/>
        </w:rPr>
        <w:t>«</w:t>
      </w:r>
      <w:r w:rsidR="00572E78">
        <w:rPr>
          <w:b/>
          <w:sz w:val="52"/>
          <w:szCs w:val="52"/>
        </w:rPr>
        <w:t>Технострой</w:t>
      </w:r>
      <w:r w:rsidRPr="00E02886">
        <w:rPr>
          <w:b/>
          <w:sz w:val="52"/>
          <w:szCs w:val="52"/>
        </w:rPr>
        <w:t>»</w:t>
      </w:r>
    </w:p>
    <w:p w14:paraId="39741B70" w14:textId="77777777" w:rsidR="00AA61F3" w:rsidRDefault="00572E78" w:rsidP="00AA61F3">
      <w:pPr>
        <w:pBdr>
          <w:bottom w:val="single" w:sz="12" w:space="1" w:color="auto"/>
        </w:pBdr>
        <w:jc w:val="both"/>
      </w:pPr>
      <w:r w:rsidRPr="00E62FC8">
        <w:rPr>
          <w:sz w:val="16"/>
          <w:szCs w:val="16"/>
        </w:rPr>
        <w:t>Челябинская область, м.р-н Сосновский, с.п. Краснопольское, тер. Автодорога Красное Поле-Обход города Челябинска, км 7</w:t>
      </w:r>
      <w:r w:rsidR="00104113" w:rsidRPr="00E62FC8">
        <w:rPr>
          <w:sz w:val="16"/>
          <w:szCs w:val="16"/>
        </w:rPr>
        <w:t>-</w:t>
      </w:r>
      <w:r w:rsidR="00AA61F3">
        <w:rPr>
          <w:sz w:val="16"/>
          <w:szCs w:val="16"/>
        </w:rPr>
        <w:t xml:space="preserve">ой, Здание 1 </w:t>
      </w:r>
      <w:r w:rsidRPr="00E62FC8">
        <w:rPr>
          <w:sz w:val="16"/>
          <w:szCs w:val="16"/>
        </w:rPr>
        <w:t>ИНН: 7448172397 КПП: 746001001 ОГРН: 1147448006155 р/с: 40702810838040006330 в ФИЛИАЛЕ «</w:t>
      </w:r>
      <w:r w:rsidR="00104113" w:rsidRPr="00E62FC8">
        <w:rPr>
          <w:sz w:val="16"/>
          <w:szCs w:val="16"/>
        </w:rPr>
        <w:t>ЕКАТЕРИНБ</w:t>
      </w:r>
      <w:r w:rsidRPr="00E62FC8">
        <w:rPr>
          <w:sz w:val="16"/>
          <w:szCs w:val="16"/>
        </w:rPr>
        <w:t xml:space="preserve">УРГСКИЙ» АО «АЛЬФА-БАНК» </w:t>
      </w:r>
      <w:r w:rsidR="00E62FC8">
        <w:rPr>
          <w:sz w:val="16"/>
          <w:szCs w:val="16"/>
        </w:rPr>
        <w:t xml:space="preserve">БИК 046577964 </w:t>
      </w:r>
      <w:r w:rsidRPr="00E62FC8">
        <w:rPr>
          <w:sz w:val="16"/>
          <w:szCs w:val="16"/>
        </w:rPr>
        <w:t xml:space="preserve">к/с </w:t>
      </w:r>
      <w:r w:rsidR="00FE2D70" w:rsidRPr="00E62FC8">
        <w:rPr>
          <w:sz w:val="16"/>
          <w:szCs w:val="16"/>
        </w:rPr>
        <w:t>30101810100000000964</w:t>
      </w:r>
    </w:p>
    <w:p w14:paraId="364D59DA" w14:textId="77777777" w:rsidR="00AA61F3" w:rsidRPr="00AA61F3" w:rsidRDefault="00AA61F3" w:rsidP="00AA61F3"/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3085"/>
        <w:gridCol w:w="6967"/>
      </w:tblGrid>
      <w:tr w:rsidR="00AA61F3" w:rsidRPr="00BC738F" w14:paraId="3A73EB2A" w14:textId="77777777" w:rsidTr="00AA61F3">
        <w:trPr>
          <w:cantSplit/>
        </w:trPr>
        <w:tc>
          <w:tcPr>
            <w:tcW w:w="3158" w:type="dxa"/>
            <w:shd w:val="clear" w:color="auto" w:fill="auto"/>
          </w:tcPr>
          <w:p w14:paraId="507CC295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ИНН:</w:t>
            </w:r>
          </w:p>
        </w:tc>
        <w:tc>
          <w:tcPr>
            <w:tcW w:w="7308" w:type="dxa"/>
            <w:shd w:val="clear" w:color="auto" w:fill="auto"/>
            <w:vAlign w:val="bottom"/>
          </w:tcPr>
          <w:p w14:paraId="5D41A56B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7448172397</w:t>
            </w:r>
          </w:p>
        </w:tc>
      </w:tr>
      <w:tr w:rsidR="00AA61F3" w:rsidRPr="00BC738F" w14:paraId="07269DA0" w14:textId="77777777" w:rsidTr="00AA61F3">
        <w:trPr>
          <w:cantSplit/>
        </w:trPr>
        <w:tc>
          <w:tcPr>
            <w:tcW w:w="3158" w:type="dxa"/>
            <w:shd w:val="clear" w:color="auto" w:fill="auto"/>
          </w:tcPr>
          <w:p w14:paraId="0C117650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КПП:</w:t>
            </w:r>
          </w:p>
        </w:tc>
        <w:tc>
          <w:tcPr>
            <w:tcW w:w="7308" w:type="dxa"/>
            <w:shd w:val="clear" w:color="auto" w:fill="auto"/>
            <w:vAlign w:val="bottom"/>
          </w:tcPr>
          <w:p w14:paraId="14F49C8E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746001001</w:t>
            </w:r>
          </w:p>
        </w:tc>
      </w:tr>
      <w:tr w:rsidR="00AA61F3" w:rsidRPr="00BC738F" w14:paraId="7F13856F" w14:textId="77777777" w:rsidTr="00AA61F3">
        <w:trPr>
          <w:cantSplit/>
        </w:trPr>
        <w:tc>
          <w:tcPr>
            <w:tcW w:w="3158" w:type="dxa"/>
            <w:shd w:val="clear" w:color="auto" w:fill="auto"/>
          </w:tcPr>
          <w:p w14:paraId="6F79B2C7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ОГРН:</w:t>
            </w:r>
          </w:p>
        </w:tc>
        <w:tc>
          <w:tcPr>
            <w:tcW w:w="7308" w:type="dxa"/>
            <w:shd w:val="clear" w:color="auto" w:fill="auto"/>
            <w:vAlign w:val="bottom"/>
          </w:tcPr>
          <w:p w14:paraId="2ACC6A37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1147448006155</w:t>
            </w:r>
          </w:p>
        </w:tc>
      </w:tr>
      <w:tr w:rsidR="00AA61F3" w:rsidRPr="00BC738F" w14:paraId="40C1D54A" w14:textId="77777777" w:rsidTr="00AA61F3">
        <w:trPr>
          <w:cantSplit/>
        </w:trPr>
        <w:tc>
          <w:tcPr>
            <w:tcW w:w="3158" w:type="dxa"/>
            <w:shd w:val="clear" w:color="auto" w:fill="auto"/>
          </w:tcPr>
          <w:p w14:paraId="2AF30224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ОКПО:</w:t>
            </w:r>
          </w:p>
        </w:tc>
        <w:tc>
          <w:tcPr>
            <w:tcW w:w="7308" w:type="dxa"/>
            <w:shd w:val="clear" w:color="auto" w:fill="auto"/>
            <w:vAlign w:val="bottom"/>
          </w:tcPr>
          <w:p w14:paraId="47A5DAA5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31191525</w:t>
            </w:r>
          </w:p>
        </w:tc>
      </w:tr>
      <w:tr w:rsidR="00AA61F3" w:rsidRPr="00BC738F" w14:paraId="0B07327C" w14:textId="77777777" w:rsidTr="00AA61F3">
        <w:trPr>
          <w:cantSplit/>
        </w:trPr>
        <w:tc>
          <w:tcPr>
            <w:tcW w:w="3158" w:type="dxa"/>
            <w:shd w:val="clear" w:color="auto" w:fill="auto"/>
          </w:tcPr>
          <w:p w14:paraId="6720608E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Расчетный счет:</w:t>
            </w:r>
          </w:p>
        </w:tc>
        <w:tc>
          <w:tcPr>
            <w:tcW w:w="7308" w:type="dxa"/>
            <w:shd w:val="clear" w:color="auto" w:fill="auto"/>
            <w:vAlign w:val="bottom"/>
          </w:tcPr>
          <w:p w14:paraId="60251E45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40702810838040006330</w:t>
            </w:r>
          </w:p>
        </w:tc>
      </w:tr>
      <w:tr w:rsidR="00AA61F3" w:rsidRPr="00BC738F" w14:paraId="162138C1" w14:textId="77777777" w:rsidTr="00AA61F3">
        <w:trPr>
          <w:cantSplit/>
        </w:trPr>
        <w:tc>
          <w:tcPr>
            <w:tcW w:w="3158" w:type="dxa"/>
            <w:shd w:val="clear" w:color="auto" w:fill="auto"/>
          </w:tcPr>
          <w:p w14:paraId="2E28645D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Банк:</w:t>
            </w:r>
          </w:p>
        </w:tc>
        <w:tc>
          <w:tcPr>
            <w:tcW w:w="7308" w:type="dxa"/>
            <w:shd w:val="clear" w:color="auto" w:fill="auto"/>
            <w:vAlign w:val="bottom"/>
          </w:tcPr>
          <w:p w14:paraId="5E9F08CB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ФИЛИАЛ "ЕКАТЕРИНБУРГСКИЙ" АО "АЛЬФА-БАНК"</w:t>
            </w:r>
          </w:p>
        </w:tc>
      </w:tr>
      <w:tr w:rsidR="00AA61F3" w:rsidRPr="00BC738F" w14:paraId="367CFDBE" w14:textId="77777777" w:rsidTr="00AA61F3">
        <w:trPr>
          <w:cantSplit/>
        </w:trPr>
        <w:tc>
          <w:tcPr>
            <w:tcW w:w="3158" w:type="dxa"/>
            <w:shd w:val="clear" w:color="auto" w:fill="auto"/>
          </w:tcPr>
          <w:p w14:paraId="138AF1E6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БИК:</w:t>
            </w:r>
          </w:p>
        </w:tc>
        <w:tc>
          <w:tcPr>
            <w:tcW w:w="7308" w:type="dxa"/>
            <w:shd w:val="clear" w:color="auto" w:fill="auto"/>
            <w:vAlign w:val="bottom"/>
          </w:tcPr>
          <w:p w14:paraId="546EB75B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046577964</w:t>
            </w:r>
          </w:p>
        </w:tc>
      </w:tr>
      <w:tr w:rsidR="00AA61F3" w:rsidRPr="00BC738F" w14:paraId="241C32FC" w14:textId="77777777" w:rsidTr="00AA61F3">
        <w:trPr>
          <w:cantSplit/>
        </w:trPr>
        <w:tc>
          <w:tcPr>
            <w:tcW w:w="3158" w:type="dxa"/>
            <w:shd w:val="clear" w:color="auto" w:fill="auto"/>
          </w:tcPr>
          <w:p w14:paraId="741F3A23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Корр. счет:</w:t>
            </w:r>
          </w:p>
        </w:tc>
        <w:tc>
          <w:tcPr>
            <w:tcW w:w="7308" w:type="dxa"/>
            <w:shd w:val="clear" w:color="auto" w:fill="auto"/>
            <w:vAlign w:val="bottom"/>
          </w:tcPr>
          <w:p w14:paraId="6D0641EE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30101810100000000964</w:t>
            </w:r>
          </w:p>
        </w:tc>
      </w:tr>
      <w:tr w:rsidR="00AA61F3" w:rsidRPr="00BC738F" w14:paraId="0BD563DA" w14:textId="77777777" w:rsidTr="00AA61F3">
        <w:trPr>
          <w:cantSplit/>
        </w:trPr>
        <w:tc>
          <w:tcPr>
            <w:tcW w:w="3158" w:type="dxa"/>
            <w:shd w:val="clear" w:color="auto" w:fill="auto"/>
          </w:tcPr>
          <w:p w14:paraId="68DCBA32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Юридический адрес:</w:t>
            </w:r>
          </w:p>
        </w:tc>
        <w:tc>
          <w:tcPr>
            <w:tcW w:w="7308" w:type="dxa"/>
            <w:shd w:val="clear" w:color="auto" w:fill="auto"/>
            <w:vAlign w:val="bottom"/>
          </w:tcPr>
          <w:p w14:paraId="76E00965" w14:textId="77777777" w:rsidR="00AA61F3" w:rsidRPr="00BC738F" w:rsidRDefault="00AA61F3" w:rsidP="00AA61F3">
            <w:pPr>
              <w:spacing w:after="120"/>
              <w:ind w:left="993"/>
              <w:rPr>
                <w:rFonts w:ascii="Times New Roman" w:hAnsi="Times New Roman" w:cs="Times New Roman"/>
                <w:sz w:val="22"/>
              </w:rPr>
            </w:pPr>
            <w:r w:rsidRPr="00BC738F">
              <w:rPr>
                <w:rFonts w:ascii="Times New Roman" w:hAnsi="Times New Roman" w:cs="Times New Roman"/>
                <w:sz w:val="22"/>
              </w:rPr>
              <w:t>Челябинская область, м.р-н Сосновский, с.п. Краснопольское, тер. Автодорога Красное Поле-Обход города Челябинска, км 7-ой, Здание 1</w:t>
            </w:r>
          </w:p>
        </w:tc>
      </w:tr>
    </w:tbl>
    <w:p w14:paraId="146454ED" w14:textId="77777777" w:rsidR="00AA61F3" w:rsidRDefault="00AA61F3" w:rsidP="00AA61F3">
      <w:pPr>
        <w:spacing w:after="120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Генеральный директор: Махьянов Евгений Ринатович</w:t>
      </w:r>
    </w:p>
    <w:p w14:paraId="681ABA73" w14:textId="77777777" w:rsidR="00AA61F3" w:rsidRDefault="00AA61F3" w:rsidP="00AA61F3">
      <w:pPr>
        <w:ind w:left="993"/>
        <w:jc w:val="both"/>
        <w:rPr>
          <w:rFonts w:ascii="Times New Roman" w:hAnsi="Times New Roman" w:cs="Times New Roman"/>
        </w:rPr>
      </w:pPr>
    </w:p>
    <w:p w14:paraId="646FAA03" w14:textId="77777777" w:rsidR="00AA61F3" w:rsidRDefault="00AA61F3" w:rsidP="00AA61F3">
      <w:pPr>
        <w:pStyle w:val="aa"/>
        <w:ind w:left="993"/>
        <w:rPr>
          <w:rFonts w:ascii="Times New Roman" w:hAnsi="Times New Roman"/>
        </w:rPr>
      </w:pPr>
      <w:r w:rsidRPr="00777010">
        <w:rPr>
          <w:rFonts w:ascii="Times New Roman" w:hAnsi="Times New Roman"/>
        </w:rPr>
        <w:t xml:space="preserve">Отдел продаж, тел: </w:t>
      </w:r>
      <w:r>
        <w:rPr>
          <w:rFonts w:ascii="Times New Roman" w:hAnsi="Times New Roman"/>
        </w:rPr>
        <w:t>8 (351) 701-70-31 (доб.230, 231,232)</w:t>
      </w:r>
    </w:p>
    <w:p w14:paraId="2ADA25EF" w14:textId="77777777" w:rsidR="00AA61F3" w:rsidRDefault="00AA61F3" w:rsidP="00AA61F3">
      <w:pPr>
        <w:pStyle w:val="aa"/>
        <w:ind w:left="99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8 9000 2000 19, </w:t>
      </w:r>
    </w:p>
    <w:p w14:paraId="0DEE0A6F" w14:textId="77777777" w:rsidR="00AA61F3" w:rsidRDefault="00AA61F3" w:rsidP="00AA61F3">
      <w:pPr>
        <w:pStyle w:val="aa"/>
        <w:ind w:left="993"/>
        <w:rPr>
          <w:rFonts w:ascii="Times New Roman" w:hAnsi="Times New Roman"/>
        </w:rPr>
      </w:pPr>
      <w:r>
        <w:rPr>
          <w:rFonts w:ascii="Times New Roman" w:hAnsi="Times New Roman"/>
        </w:rPr>
        <w:t>8 9000 2000 49,</w:t>
      </w:r>
    </w:p>
    <w:p w14:paraId="0012F82E" w14:textId="77777777" w:rsidR="00AA61F3" w:rsidRDefault="00AA61F3" w:rsidP="00AA61F3">
      <w:pPr>
        <w:pStyle w:val="aa"/>
        <w:ind w:left="993"/>
        <w:rPr>
          <w:rStyle w:val="a8"/>
          <w:rFonts w:ascii="Times New Roman" w:hAnsi="Times New Roman"/>
          <w:lang w:val="de-DE"/>
        </w:rPr>
      </w:pPr>
      <w:r w:rsidRPr="003F77EA">
        <w:rPr>
          <w:rFonts w:ascii="Times New Roman" w:hAnsi="Times New Roman"/>
          <w:lang w:val="de-DE"/>
        </w:rPr>
        <w:t xml:space="preserve">E-mail: </w:t>
      </w:r>
      <w:hyperlink r:id="rId6" w:history="1">
        <w:r w:rsidRPr="003F77EA">
          <w:rPr>
            <w:rStyle w:val="a8"/>
            <w:rFonts w:ascii="Times New Roman" w:hAnsi="Times New Roman"/>
            <w:lang w:val="de-DE"/>
          </w:rPr>
          <w:t>sales.kp@mail.ru</w:t>
        </w:r>
      </w:hyperlink>
    </w:p>
    <w:p w14:paraId="72C7A47F" w14:textId="77777777" w:rsidR="00AA61F3" w:rsidRPr="003F77EA" w:rsidRDefault="00AA61F3" w:rsidP="00AA61F3">
      <w:pPr>
        <w:pStyle w:val="aa"/>
        <w:ind w:left="993"/>
        <w:rPr>
          <w:rFonts w:ascii="Times New Roman" w:hAnsi="Times New Roman"/>
          <w:lang w:val="de-DE"/>
        </w:rPr>
      </w:pPr>
    </w:p>
    <w:p w14:paraId="6FFE8748" w14:textId="77777777" w:rsidR="00AA61F3" w:rsidRDefault="00AA61F3" w:rsidP="00AA61F3">
      <w:pPr>
        <w:pStyle w:val="aa"/>
        <w:ind w:left="993"/>
        <w:rPr>
          <w:rFonts w:ascii="Times New Roman" w:hAnsi="Times New Roman"/>
        </w:rPr>
      </w:pPr>
      <w:r w:rsidRPr="00777010">
        <w:rPr>
          <w:rFonts w:ascii="Times New Roman" w:hAnsi="Times New Roman"/>
        </w:rPr>
        <w:t>Бухгалтерия</w:t>
      </w:r>
      <w:r>
        <w:rPr>
          <w:rFonts w:ascii="Times New Roman" w:hAnsi="Times New Roman"/>
        </w:rPr>
        <w:t>,</w:t>
      </w:r>
      <w:r w:rsidRPr="00777010">
        <w:rPr>
          <w:rFonts w:ascii="Times New Roman" w:hAnsi="Times New Roman"/>
        </w:rPr>
        <w:t xml:space="preserve"> тел: </w:t>
      </w:r>
      <w:r>
        <w:rPr>
          <w:rFonts w:ascii="Times New Roman" w:hAnsi="Times New Roman"/>
        </w:rPr>
        <w:t>8 (351) 701-70-31 (доб.211, 212, 213)</w:t>
      </w:r>
    </w:p>
    <w:p w14:paraId="1298D968" w14:textId="77777777" w:rsidR="00AA61F3" w:rsidRPr="002F2871" w:rsidRDefault="00AA61F3" w:rsidP="00AA61F3">
      <w:pPr>
        <w:pStyle w:val="aa"/>
        <w:ind w:left="993"/>
        <w:rPr>
          <w:rFonts w:ascii="Times New Roman" w:hAnsi="Times New Roman"/>
        </w:rPr>
      </w:pPr>
      <w:r w:rsidRPr="002F2871">
        <w:rPr>
          <w:rFonts w:ascii="Times New Roman" w:hAnsi="Times New Roman"/>
        </w:rPr>
        <w:t>8</w:t>
      </w:r>
      <w:r w:rsidRPr="00AE32FF">
        <w:rPr>
          <w:rFonts w:ascii="Times New Roman" w:hAnsi="Times New Roman"/>
          <w:lang w:val="en-US"/>
        </w:rPr>
        <w:t> </w:t>
      </w:r>
      <w:r w:rsidRPr="002F2871">
        <w:rPr>
          <w:rFonts w:ascii="Times New Roman" w:hAnsi="Times New Roman"/>
        </w:rPr>
        <w:t>900</w:t>
      </w:r>
      <w:r w:rsidRPr="00AE32FF">
        <w:rPr>
          <w:rFonts w:ascii="Times New Roman" w:hAnsi="Times New Roman"/>
          <w:lang w:val="en-US"/>
        </w:rPr>
        <w:t> </w:t>
      </w:r>
      <w:r w:rsidRPr="002F2871">
        <w:rPr>
          <w:rFonts w:ascii="Times New Roman" w:hAnsi="Times New Roman"/>
        </w:rPr>
        <w:t>072 16 20</w:t>
      </w:r>
    </w:p>
    <w:p w14:paraId="0CD93530" w14:textId="77777777" w:rsidR="00AA61F3" w:rsidRPr="002F2871" w:rsidRDefault="00AA61F3" w:rsidP="00AA61F3">
      <w:pPr>
        <w:pStyle w:val="aa"/>
        <w:ind w:left="993"/>
        <w:rPr>
          <w:rFonts w:ascii="Times New Roman" w:hAnsi="Times New Roman"/>
        </w:rPr>
      </w:pPr>
      <w:r w:rsidRPr="003F77EA">
        <w:rPr>
          <w:rFonts w:ascii="Times New Roman" w:hAnsi="Times New Roman"/>
          <w:lang w:val="de-DE"/>
        </w:rPr>
        <w:t xml:space="preserve">E-mail: </w:t>
      </w:r>
      <w:hyperlink r:id="rId7" w:history="1">
        <w:r w:rsidR="00EA1B33" w:rsidRPr="00713E4B">
          <w:rPr>
            <w:rStyle w:val="a8"/>
            <w:rFonts w:ascii="Times New Roman" w:hAnsi="Times New Roman"/>
            <w:lang w:val="en-US"/>
          </w:rPr>
          <w:t>buh</w:t>
        </w:r>
        <w:r w:rsidR="00EA1B33" w:rsidRPr="002F2871">
          <w:rPr>
            <w:rStyle w:val="a8"/>
            <w:rFonts w:ascii="Times New Roman" w:hAnsi="Times New Roman"/>
          </w:rPr>
          <w:t>-</w:t>
        </w:r>
        <w:r w:rsidR="00EA1B33" w:rsidRPr="00713E4B">
          <w:rPr>
            <w:rStyle w:val="a8"/>
            <w:rFonts w:ascii="Times New Roman" w:hAnsi="Times New Roman"/>
            <w:lang w:val="en-US"/>
          </w:rPr>
          <w:t>chzsk</w:t>
        </w:r>
        <w:r w:rsidR="00EA1B33" w:rsidRPr="002F2871">
          <w:rPr>
            <w:rStyle w:val="a8"/>
            <w:rFonts w:ascii="Times New Roman" w:hAnsi="Times New Roman"/>
          </w:rPr>
          <w:t>@</w:t>
        </w:r>
        <w:r w:rsidR="00EA1B33" w:rsidRPr="00713E4B">
          <w:rPr>
            <w:rStyle w:val="a8"/>
            <w:rFonts w:ascii="Times New Roman" w:hAnsi="Times New Roman"/>
            <w:lang w:val="en-US"/>
          </w:rPr>
          <w:t>yandex</w:t>
        </w:r>
        <w:r w:rsidR="00EA1B33" w:rsidRPr="002F2871">
          <w:rPr>
            <w:rStyle w:val="a8"/>
            <w:rFonts w:ascii="Times New Roman" w:hAnsi="Times New Roman"/>
          </w:rPr>
          <w:t>.</w:t>
        </w:r>
        <w:r w:rsidR="00EA1B33" w:rsidRPr="00713E4B">
          <w:rPr>
            <w:rStyle w:val="a8"/>
            <w:rFonts w:ascii="Times New Roman" w:hAnsi="Times New Roman"/>
            <w:lang w:val="en-US"/>
          </w:rPr>
          <w:t>ru</w:t>
        </w:r>
      </w:hyperlink>
    </w:p>
    <w:p w14:paraId="03DA3414" w14:textId="77777777" w:rsidR="00EA1B33" w:rsidRPr="002F2871" w:rsidRDefault="00EA1B33" w:rsidP="00AA61F3">
      <w:pPr>
        <w:pStyle w:val="aa"/>
        <w:ind w:left="993"/>
        <w:rPr>
          <w:rFonts w:ascii="Times New Roman" w:hAnsi="Times New Roman"/>
        </w:rPr>
      </w:pPr>
    </w:p>
    <w:p w14:paraId="650C9B3C" w14:textId="77777777" w:rsidR="00EA1B33" w:rsidRPr="00EA1B33" w:rsidRDefault="00EA1B33" w:rsidP="00AA61F3">
      <w:pPr>
        <w:pStyle w:val="aa"/>
        <w:ind w:left="99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Отдел снабжения </w:t>
      </w:r>
      <w:r w:rsidRPr="00777010">
        <w:rPr>
          <w:rFonts w:ascii="Times New Roman" w:hAnsi="Times New Roman"/>
        </w:rPr>
        <w:t xml:space="preserve">тел: </w:t>
      </w:r>
      <w:r>
        <w:rPr>
          <w:rFonts w:ascii="Times New Roman" w:hAnsi="Times New Roman"/>
        </w:rPr>
        <w:t>8 (351) 701-70-31 (доб.240, 241,242)</w:t>
      </w:r>
    </w:p>
    <w:p w14:paraId="2FAC40F0" w14:textId="77777777" w:rsidR="00AA61F3" w:rsidRPr="00D22AED" w:rsidRDefault="00AA61F3" w:rsidP="00AA61F3">
      <w:pPr>
        <w:ind w:left="993"/>
        <w:jc w:val="both"/>
        <w:rPr>
          <w:rFonts w:ascii="Times New Roman" w:hAnsi="Times New Roman" w:cs="Times New Roman"/>
        </w:rPr>
      </w:pPr>
    </w:p>
    <w:p w14:paraId="7E43FF7D" w14:textId="77777777" w:rsidR="00AA61F3" w:rsidRPr="00AA61F3" w:rsidRDefault="00AA61F3" w:rsidP="00AA61F3">
      <w:pPr>
        <w:tabs>
          <w:tab w:val="left" w:pos="7512"/>
        </w:tabs>
        <w:spacing w:after="0"/>
        <w:ind w:left="993"/>
        <w:rPr>
          <w:rFonts w:ascii="Times New Roman" w:hAnsi="Times New Roman" w:cs="Times New Roman"/>
        </w:rPr>
      </w:pPr>
      <w:r w:rsidRPr="00AA61F3">
        <w:rPr>
          <w:rFonts w:ascii="Times New Roman" w:hAnsi="Times New Roman" w:cs="Times New Roman"/>
        </w:rPr>
        <w:t xml:space="preserve">Наш сайт: карьер74.рф                                                                                                                                </w:t>
      </w:r>
    </w:p>
    <w:p w14:paraId="11AD697B" w14:textId="77777777" w:rsidR="00850C5F" w:rsidRDefault="00AE32FF" w:rsidP="00AA61F3">
      <w:pPr>
        <w:tabs>
          <w:tab w:val="left" w:pos="3420"/>
        </w:tabs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AA61F3" w:rsidRPr="00AA61F3">
        <w:rPr>
          <w:rFonts w:ascii="Times New Roman" w:hAnsi="Times New Roman" w:cs="Times New Roman"/>
        </w:rPr>
        <w:t>анал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MAX</w:t>
      </w:r>
      <w:r w:rsidR="00AA61F3" w:rsidRPr="00AA61F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Карьер Краснопольский</w:t>
      </w:r>
      <w:r w:rsidR="00AA61F3" w:rsidRPr="00AA61F3">
        <w:rPr>
          <w:rFonts w:ascii="Times New Roman" w:hAnsi="Times New Roman" w:cs="Times New Roman"/>
        </w:rPr>
        <w:t xml:space="preserve">              </w:t>
      </w:r>
    </w:p>
    <w:p w14:paraId="44B44BF4" w14:textId="77777777" w:rsidR="00850C5F" w:rsidRDefault="00850C5F" w:rsidP="00AA61F3">
      <w:pPr>
        <w:tabs>
          <w:tab w:val="left" w:pos="3420"/>
        </w:tabs>
        <w:ind w:left="993"/>
        <w:rPr>
          <w:rFonts w:ascii="Times New Roman" w:hAnsi="Times New Roman" w:cs="Times New Roman"/>
        </w:rPr>
      </w:pPr>
    </w:p>
    <w:p w14:paraId="53D2B94A" w14:textId="77777777" w:rsidR="00850C5F" w:rsidRDefault="00850C5F" w:rsidP="00AA61F3">
      <w:pPr>
        <w:tabs>
          <w:tab w:val="left" w:pos="3420"/>
        </w:tabs>
        <w:ind w:left="993"/>
        <w:rPr>
          <w:rFonts w:ascii="Times New Roman" w:hAnsi="Times New Roman" w:cs="Times New Roman"/>
        </w:rPr>
      </w:pPr>
    </w:p>
    <w:p w14:paraId="561B2A11" w14:textId="77777777" w:rsidR="00850C5F" w:rsidRDefault="00850C5F" w:rsidP="00AA61F3">
      <w:pPr>
        <w:tabs>
          <w:tab w:val="left" w:pos="3420"/>
        </w:tabs>
        <w:ind w:left="993"/>
        <w:rPr>
          <w:rFonts w:ascii="Times New Roman" w:hAnsi="Times New Roman" w:cs="Times New Roman"/>
        </w:rPr>
      </w:pPr>
    </w:p>
    <w:p w14:paraId="6B29B460" w14:textId="77777777" w:rsidR="00850C5F" w:rsidRDefault="00850C5F" w:rsidP="00AA61F3">
      <w:pPr>
        <w:tabs>
          <w:tab w:val="left" w:pos="3420"/>
        </w:tabs>
        <w:ind w:left="993"/>
        <w:rPr>
          <w:rFonts w:ascii="Times New Roman" w:hAnsi="Times New Roman" w:cs="Times New Roman"/>
        </w:rPr>
      </w:pPr>
    </w:p>
    <w:p w14:paraId="39F9BDC9" w14:textId="77777777" w:rsidR="00850C5F" w:rsidRDefault="00850C5F" w:rsidP="00AA61F3">
      <w:pPr>
        <w:tabs>
          <w:tab w:val="left" w:pos="3420"/>
        </w:tabs>
        <w:ind w:left="993"/>
        <w:rPr>
          <w:rFonts w:ascii="Times New Roman" w:hAnsi="Times New Roman" w:cs="Times New Roman"/>
        </w:rPr>
      </w:pPr>
    </w:p>
    <w:p w14:paraId="3CF2AC0D" w14:textId="77777777" w:rsidR="00850C5F" w:rsidRDefault="00850C5F" w:rsidP="00AA61F3">
      <w:pPr>
        <w:tabs>
          <w:tab w:val="left" w:pos="3420"/>
        </w:tabs>
        <w:ind w:left="993"/>
        <w:rPr>
          <w:rFonts w:ascii="Times New Roman" w:hAnsi="Times New Roman" w:cs="Times New Roman"/>
        </w:rPr>
      </w:pPr>
    </w:p>
    <w:p w14:paraId="44BF3501" w14:textId="77777777" w:rsidR="00850C5F" w:rsidRDefault="00850C5F" w:rsidP="00AA61F3">
      <w:pPr>
        <w:tabs>
          <w:tab w:val="left" w:pos="3420"/>
        </w:tabs>
        <w:ind w:left="993"/>
        <w:rPr>
          <w:rFonts w:ascii="Times New Roman" w:hAnsi="Times New Roman" w:cs="Times New Roman"/>
        </w:rPr>
      </w:pPr>
    </w:p>
    <w:p w14:paraId="76614FBC" w14:textId="77777777" w:rsidR="003F52E7" w:rsidRDefault="003F52E7" w:rsidP="00AA61F3">
      <w:pPr>
        <w:tabs>
          <w:tab w:val="left" w:pos="3420"/>
        </w:tabs>
        <w:ind w:left="993"/>
        <w:rPr>
          <w:rFonts w:ascii="Times New Roman" w:hAnsi="Times New Roman" w:cs="Times New Roman"/>
        </w:rPr>
      </w:pPr>
    </w:p>
    <w:p w14:paraId="0E3CE07A" w14:textId="77777777" w:rsidR="00850C5F" w:rsidRDefault="00850C5F" w:rsidP="00AA61F3">
      <w:pPr>
        <w:tabs>
          <w:tab w:val="left" w:pos="3420"/>
        </w:tabs>
        <w:ind w:left="993"/>
        <w:rPr>
          <w:rFonts w:ascii="Times New Roman" w:hAnsi="Times New Roman" w:cs="Times New Roman"/>
        </w:rPr>
      </w:pPr>
    </w:p>
    <w:p w14:paraId="507C617D" w14:textId="77777777" w:rsidR="00D22AED" w:rsidRPr="00DA7ED9" w:rsidRDefault="00D22AED" w:rsidP="00D22AE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b/>
          <w:bCs/>
          <w:sz w:val="24"/>
          <w:szCs w:val="24"/>
        </w:rPr>
        <w:lastRenderedPageBreak/>
        <w:t xml:space="preserve">ДОГОВОР ПОСТАВКИ </w:t>
      </w:r>
    </w:p>
    <w:p w14:paraId="4EB4E8F4" w14:textId="77777777" w:rsidR="00D22AED" w:rsidRDefault="00D22AED" w:rsidP="00D22AE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DA7ED9">
        <w:rPr>
          <w:rFonts w:ascii="Times New Roman" w:hAnsi="Times New Roman"/>
          <w:b/>
          <w:bCs/>
          <w:sz w:val="24"/>
          <w:szCs w:val="24"/>
          <w:highlight w:val="white"/>
        </w:rPr>
        <w:t>с. Красное поле</w:t>
      </w:r>
      <w:r w:rsidRPr="00DA7ED9">
        <w:rPr>
          <w:rFonts w:ascii="Times New Roman" w:hAnsi="Times New Roman"/>
          <w:b/>
          <w:bCs/>
          <w:sz w:val="24"/>
          <w:szCs w:val="24"/>
          <w:highlight w:val="white"/>
        </w:rPr>
        <w:tab/>
      </w:r>
      <w:r w:rsidRPr="00DA7ED9">
        <w:rPr>
          <w:rFonts w:ascii="Times New Roman" w:hAnsi="Times New Roman"/>
          <w:b/>
          <w:bCs/>
          <w:sz w:val="24"/>
          <w:szCs w:val="24"/>
          <w:highlight w:val="white"/>
        </w:rPr>
        <w:tab/>
      </w:r>
      <w:r w:rsidRPr="00DA7ED9">
        <w:rPr>
          <w:rFonts w:ascii="Times New Roman" w:hAnsi="Times New Roman"/>
          <w:b/>
          <w:bCs/>
          <w:sz w:val="24"/>
          <w:szCs w:val="24"/>
          <w:highlight w:val="white"/>
        </w:rPr>
        <w:tab/>
      </w:r>
      <w:r w:rsidRPr="00DA7ED9">
        <w:rPr>
          <w:rFonts w:ascii="Times New Roman" w:hAnsi="Times New Roman"/>
          <w:b/>
          <w:bCs/>
          <w:sz w:val="24"/>
          <w:szCs w:val="24"/>
          <w:highlight w:val="white"/>
        </w:rPr>
        <w:tab/>
      </w:r>
      <w:r w:rsidRPr="00DA7ED9">
        <w:rPr>
          <w:rFonts w:ascii="Times New Roman" w:hAnsi="Times New Roman"/>
          <w:b/>
          <w:bCs/>
          <w:sz w:val="24"/>
          <w:szCs w:val="24"/>
          <w:highlight w:val="white"/>
        </w:rPr>
        <w:tab/>
      </w:r>
      <w:r w:rsidR="00DA7ED9" w:rsidRPr="00DA7ED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DA7ED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   </w:t>
      </w:r>
      <w:r w:rsidRPr="00DA7ED9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 </w:t>
      </w:r>
      <w:r w:rsidR="00DA7ED9" w:rsidRPr="00DA7ED9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DA7ED9">
        <w:rPr>
          <w:rFonts w:ascii="Times New Roman" w:hAnsi="Times New Roman"/>
          <w:b/>
          <w:bCs/>
          <w:sz w:val="24"/>
          <w:szCs w:val="24"/>
        </w:rPr>
        <w:t>дата счета-оферты</w:t>
      </w:r>
      <w:r w:rsidR="004914E2" w:rsidRPr="00DA7ED9">
        <w:rPr>
          <w:rFonts w:ascii="Times New Roman" w:hAnsi="Times New Roman"/>
          <w:b/>
          <w:bCs/>
          <w:sz w:val="24"/>
          <w:szCs w:val="24"/>
        </w:rPr>
        <w:t xml:space="preserve"> либо спецификации</w:t>
      </w:r>
    </w:p>
    <w:p w14:paraId="0D59ABBD" w14:textId="77777777" w:rsidR="00DA7ED9" w:rsidRPr="00DA7ED9" w:rsidRDefault="00DA7ED9" w:rsidP="00D22AE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FF0000"/>
          <w:sz w:val="24"/>
          <w:szCs w:val="24"/>
        </w:rPr>
      </w:pPr>
    </w:p>
    <w:p w14:paraId="441E35FF" w14:textId="77777777" w:rsidR="00D22AED" w:rsidRPr="00DA7ED9" w:rsidRDefault="00D22AED" w:rsidP="00E81A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ООО «Технострой», в лице Генерального директора Махьянова Евгения Ринатовича, действующего на основании Устава, именуемое в дальнейшем «Поставщик», с одной стороны, и Покупатель, указанный в счете-оферте, в лице исполнительного органа или от себя лично, именуемый в дальнейшем «Покупатель», с другой стороны, совместно именуемые «Стороны», заключили настоящий договор о нижеследующем:</w:t>
      </w:r>
    </w:p>
    <w:p w14:paraId="560A444A" w14:textId="77777777" w:rsidR="00D22AED" w:rsidRPr="00DA7ED9" w:rsidRDefault="00D22AED" w:rsidP="00E81A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Поставщик поставляет, а Покупатель принимает и оплачивает товар - нерудные материалы на условиях настоящего договора, счета-оферты, а также прайса Поставщика.</w:t>
      </w:r>
    </w:p>
    <w:p w14:paraId="62EA9DC0" w14:textId="77777777" w:rsidR="00D22AED" w:rsidRPr="00DA7ED9" w:rsidRDefault="00D22AED" w:rsidP="00E81A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Поставка осуществляется на условиях выборки (EXW базис, Франко завод) по адресу: 456512, РФ, Челябинская область, Сосновский р-н, п. Краснопольское с/п, автодорога Красное Поле - Обход города Челябинска, ул. 7-ой километр, стр.1 (далее – Карьер)</w:t>
      </w:r>
      <w:r w:rsidR="006610EF" w:rsidRPr="00DA7ED9">
        <w:rPr>
          <w:rFonts w:ascii="Times New Roman" w:hAnsi="Times New Roman"/>
          <w:sz w:val="24"/>
          <w:szCs w:val="24"/>
        </w:rPr>
        <w:t xml:space="preserve"> при наличии предоплаты, если иное не оговорено спецификацией</w:t>
      </w:r>
      <w:r w:rsidRPr="00DA7ED9">
        <w:rPr>
          <w:rFonts w:ascii="Times New Roman" w:hAnsi="Times New Roman"/>
          <w:sz w:val="24"/>
          <w:szCs w:val="24"/>
        </w:rPr>
        <w:t>. По заявке Покупатель получает счет-оферту</w:t>
      </w:r>
      <w:r w:rsidR="006610EF" w:rsidRPr="00DA7ED9">
        <w:rPr>
          <w:rFonts w:ascii="Times New Roman" w:hAnsi="Times New Roman"/>
          <w:sz w:val="24"/>
          <w:szCs w:val="24"/>
        </w:rPr>
        <w:t xml:space="preserve"> </w:t>
      </w:r>
      <w:r w:rsidRPr="00DA7ED9">
        <w:rPr>
          <w:rFonts w:ascii="Times New Roman" w:hAnsi="Times New Roman"/>
          <w:sz w:val="24"/>
          <w:szCs w:val="24"/>
        </w:rPr>
        <w:t xml:space="preserve">(либо счет), оплата которой </w:t>
      </w:r>
      <w:r w:rsidRPr="00DA7ED9">
        <w:rPr>
          <w:rFonts w:ascii="Times New Roman" w:hAnsi="Times New Roman"/>
          <w:color w:val="000000" w:themeColor="text1"/>
          <w:sz w:val="24"/>
          <w:szCs w:val="24"/>
        </w:rPr>
        <w:t>является акцептом, означающим принятие Покупателем условий, указанных в оферте и настоящем договоре. Заявки Покупателя на талоны и счета проводятся Покупателем в том числе самостоятельно с помощью использования средств коммуникации, после авторизации. При авторизации производится регистрации адреса электронной почты и телефона полномочного лица от Покупателя. Авторизац</w:t>
      </w:r>
      <w:r w:rsidR="00046B18" w:rsidRPr="00DA7ED9">
        <w:rPr>
          <w:rFonts w:ascii="Times New Roman" w:hAnsi="Times New Roman"/>
          <w:color w:val="000000" w:themeColor="text1"/>
          <w:sz w:val="24"/>
          <w:szCs w:val="24"/>
        </w:rPr>
        <w:t xml:space="preserve">ия подтверждает полномочия лица действующего </w:t>
      </w:r>
      <w:r w:rsidRPr="00DA7ED9">
        <w:rPr>
          <w:rFonts w:ascii="Times New Roman" w:hAnsi="Times New Roman"/>
          <w:color w:val="000000" w:themeColor="text1"/>
          <w:sz w:val="24"/>
          <w:szCs w:val="24"/>
        </w:rPr>
        <w:t xml:space="preserve"> от имени Покупателя и его реквизиты.</w:t>
      </w:r>
    </w:p>
    <w:p w14:paraId="5DB2CAE8" w14:textId="77777777" w:rsidR="00D22AED" w:rsidRPr="00DA7ED9" w:rsidRDefault="00D22AED" w:rsidP="00E81A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color w:val="000000" w:themeColor="text1"/>
          <w:sz w:val="24"/>
          <w:szCs w:val="24"/>
        </w:rPr>
        <w:t>Выборка производится по штрихкодированным талонам, содержащим наименование и количество товара. Талоны</w:t>
      </w:r>
      <w:r w:rsidRPr="00DA7ED9">
        <w:rPr>
          <w:rFonts w:ascii="Times New Roman" w:hAnsi="Times New Roman"/>
          <w:sz w:val="24"/>
          <w:szCs w:val="24"/>
        </w:rPr>
        <w:t xml:space="preserve"> выдаются на пункте </w:t>
      </w:r>
      <w:r w:rsidR="006610EF" w:rsidRPr="00DA7ED9">
        <w:rPr>
          <w:rFonts w:ascii="Times New Roman" w:hAnsi="Times New Roman"/>
          <w:sz w:val="24"/>
          <w:szCs w:val="24"/>
        </w:rPr>
        <w:t>весового контроля</w:t>
      </w:r>
      <w:r w:rsidRPr="00DA7ED9">
        <w:rPr>
          <w:rFonts w:ascii="Times New Roman" w:hAnsi="Times New Roman"/>
          <w:sz w:val="24"/>
          <w:szCs w:val="24"/>
        </w:rPr>
        <w:t xml:space="preserve"> на карьере. Транспорт Покупателя въезжает на территорию карьера только пробив талон. </w:t>
      </w:r>
      <w:r w:rsidR="00B005DE" w:rsidRPr="00DA7ED9">
        <w:rPr>
          <w:rFonts w:ascii="Times New Roman" w:hAnsi="Times New Roman"/>
          <w:sz w:val="24"/>
          <w:szCs w:val="24"/>
        </w:rPr>
        <w:t>Н</w:t>
      </w:r>
      <w:r w:rsidRPr="00DA7ED9">
        <w:rPr>
          <w:rFonts w:ascii="Times New Roman" w:hAnsi="Times New Roman"/>
          <w:sz w:val="24"/>
          <w:szCs w:val="24"/>
        </w:rPr>
        <w:t xml:space="preserve">а выезде выдается отвесной </w:t>
      </w:r>
      <w:r w:rsidR="00B005DE" w:rsidRPr="00DA7ED9">
        <w:rPr>
          <w:rFonts w:ascii="Times New Roman" w:hAnsi="Times New Roman"/>
          <w:sz w:val="24"/>
          <w:szCs w:val="24"/>
        </w:rPr>
        <w:t>документ</w:t>
      </w:r>
      <w:r w:rsidR="00E81AEC" w:rsidRPr="00DA7ED9">
        <w:rPr>
          <w:rFonts w:ascii="Times New Roman" w:hAnsi="Times New Roman"/>
          <w:sz w:val="24"/>
          <w:szCs w:val="24"/>
        </w:rPr>
        <w:t xml:space="preserve"> (отвесной талон)</w:t>
      </w:r>
      <w:r w:rsidRPr="00DA7ED9">
        <w:rPr>
          <w:rFonts w:ascii="Times New Roman" w:hAnsi="Times New Roman"/>
          <w:sz w:val="24"/>
          <w:szCs w:val="24"/>
        </w:rPr>
        <w:t xml:space="preserve">. Отвесной </w:t>
      </w:r>
      <w:r w:rsidR="00B005DE" w:rsidRPr="00DA7ED9">
        <w:rPr>
          <w:rFonts w:ascii="Times New Roman" w:hAnsi="Times New Roman"/>
          <w:sz w:val="24"/>
          <w:szCs w:val="24"/>
        </w:rPr>
        <w:t>документ</w:t>
      </w:r>
      <w:r w:rsidRPr="00DA7ED9">
        <w:rPr>
          <w:rFonts w:ascii="Times New Roman" w:hAnsi="Times New Roman"/>
          <w:sz w:val="24"/>
          <w:szCs w:val="24"/>
        </w:rPr>
        <w:t xml:space="preserve"> подтверждает выборку продукции в наименовании и количестве, указанном в нем, с момента выдачи отвесного </w:t>
      </w:r>
      <w:r w:rsidR="00B005DE" w:rsidRPr="00DA7ED9">
        <w:rPr>
          <w:rFonts w:ascii="Times New Roman" w:hAnsi="Times New Roman"/>
          <w:sz w:val="24"/>
          <w:szCs w:val="24"/>
        </w:rPr>
        <w:t>документа</w:t>
      </w:r>
      <w:r w:rsidRPr="00DA7ED9">
        <w:rPr>
          <w:rFonts w:ascii="Times New Roman" w:hAnsi="Times New Roman"/>
          <w:sz w:val="24"/>
          <w:szCs w:val="24"/>
        </w:rPr>
        <w:t xml:space="preserve"> право собственности на товар переходит к Покупателю. </w:t>
      </w:r>
    </w:p>
    <w:p w14:paraId="2F1EFF4C" w14:textId="4D2DE0B6" w:rsidR="00DA458C" w:rsidRPr="00DA7ED9" w:rsidRDefault="00D22AED" w:rsidP="00E81A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 xml:space="preserve">Качество товара проходит лабораторный контроль по ГОСТ и соответствует протоколам и сертификатам на товар, размещенным на официальном сайте Поставщика. Качество </w:t>
      </w:r>
      <w:r w:rsidR="00DA458C" w:rsidRPr="00DA7ED9">
        <w:rPr>
          <w:rFonts w:ascii="Times New Roman" w:hAnsi="Times New Roman"/>
          <w:sz w:val="24"/>
          <w:szCs w:val="24"/>
        </w:rPr>
        <w:t xml:space="preserve">и количество </w:t>
      </w:r>
      <w:r w:rsidRPr="00DA7ED9">
        <w:rPr>
          <w:rFonts w:ascii="Times New Roman" w:hAnsi="Times New Roman"/>
          <w:sz w:val="24"/>
          <w:szCs w:val="24"/>
        </w:rPr>
        <w:t xml:space="preserve">товара проверяется Покупателем в момент передачи на карьере. </w:t>
      </w:r>
      <w:r w:rsidR="00DA458C" w:rsidRPr="00DA7ED9">
        <w:rPr>
          <w:rFonts w:ascii="Times New Roman" w:hAnsi="Times New Roman"/>
          <w:sz w:val="24"/>
          <w:szCs w:val="24"/>
        </w:rPr>
        <w:t>В случаях наличия перевеса по количеству или превышения нагрузки на оси, Покупатель вправе, до создания отвесного талона, отгрузить часть материала для соответствия веса отгружаемой продукции грузоподъемности транспортного средства</w:t>
      </w:r>
      <w:r w:rsidR="00DA7ED9">
        <w:rPr>
          <w:rFonts w:ascii="Times New Roman" w:hAnsi="Times New Roman"/>
          <w:sz w:val="24"/>
          <w:szCs w:val="24"/>
        </w:rPr>
        <w:t xml:space="preserve"> (далее – ТС)</w:t>
      </w:r>
      <w:r w:rsidR="00DA458C" w:rsidRPr="00DA7ED9">
        <w:rPr>
          <w:rFonts w:ascii="Times New Roman" w:hAnsi="Times New Roman"/>
          <w:sz w:val="24"/>
          <w:szCs w:val="24"/>
        </w:rPr>
        <w:t xml:space="preserve">.  Контроль и ответственность за соответствием веса вывозимого материала грузоподъемности </w:t>
      </w:r>
      <w:r w:rsidR="00DA7ED9">
        <w:rPr>
          <w:rFonts w:ascii="Times New Roman" w:hAnsi="Times New Roman"/>
          <w:sz w:val="24"/>
          <w:szCs w:val="24"/>
        </w:rPr>
        <w:t>ТС</w:t>
      </w:r>
      <w:r w:rsidR="00DA458C" w:rsidRPr="00DA7ED9">
        <w:rPr>
          <w:rFonts w:ascii="Times New Roman" w:hAnsi="Times New Roman"/>
          <w:sz w:val="24"/>
          <w:szCs w:val="24"/>
        </w:rPr>
        <w:t xml:space="preserve">, а также  за распределением нагрузки по осям </w:t>
      </w:r>
      <w:r w:rsidR="00DA7ED9">
        <w:rPr>
          <w:rFonts w:ascii="Times New Roman" w:hAnsi="Times New Roman"/>
          <w:sz w:val="24"/>
          <w:szCs w:val="24"/>
        </w:rPr>
        <w:t>ТС</w:t>
      </w:r>
      <w:r w:rsidR="00DA458C" w:rsidRPr="00DA7ED9">
        <w:rPr>
          <w:rFonts w:ascii="Times New Roman" w:hAnsi="Times New Roman"/>
          <w:sz w:val="24"/>
          <w:szCs w:val="24"/>
        </w:rPr>
        <w:t xml:space="preserve"> лежит на Покупателе и осуществляется водителями Покупателя (водителями нанятых</w:t>
      </w:r>
      <w:r w:rsidR="00DA7ED9">
        <w:rPr>
          <w:rFonts w:ascii="Times New Roman" w:hAnsi="Times New Roman"/>
          <w:sz w:val="24"/>
          <w:szCs w:val="24"/>
        </w:rPr>
        <w:t xml:space="preserve"> </w:t>
      </w:r>
      <w:r w:rsidR="00DA7ED9" w:rsidRPr="00DA7ED9">
        <w:rPr>
          <w:rFonts w:ascii="Times New Roman" w:hAnsi="Times New Roman"/>
          <w:sz w:val="24"/>
          <w:szCs w:val="24"/>
        </w:rPr>
        <w:t xml:space="preserve">Покупателем </w:t>
      </w:r>
      <w:r w:rsidR="00E8221E">
        <w:rPr>
          <w:rFonts w:ascii="Times New Roman" w:hAnsi="Times New Roman"/>
          <w:sz w:val="24"/>
          <w:szCs w:val="24"/>
        </w:rPr>
        <w:t>ТС</w:t>
      </w:r>
      <w:r w:rsidR="00DA458C" w:rsidRPr="00DA7ED9">
        <w:rPr>
          <w:rFonts w:ascii="Times New Roman" w:hAnsi="Times New Roman"/>
          <w:sz w:val="24"/>
          <w:szCs w:val="24"/>
        </w:rPr>
        <w:t xml:space="preserve">). </w:t>
      </w:r>
      <w:r w:rsidR="00DA7ED9">
        <w:rPr>
          <w:rFonts w:ascii="Times New Roman" w:hAnsi="Times New Roman"/>
          <w:sz w:val="24"/>
          <w:szCs w:val="24"/>
        </w:rPr>
        <w:t>Поставщик вправе выставить</w:t>
      </w:r>
      <w:r w:rsidR="0064163F">
        <w:rPr>
          <w:rFonts w:ascii="Times New Roman" w:hAnsi="Times New Roman"/>
          <w:sz w:val="24"/>
          <w:szCs w:val="24"/>
        </w:rPr>
        <w:t xml:space="preserve"> Покупателю</w:t>
      </w:r>
      <w:r w:rsidR="00DA7ED9">
        <w:rPr>
          <w:rFonts w:ascii="Times New Roman" w:hAnsi="Times New Roman"/>
          <w:sz w:val="24"/>
          <w:szCs w:val="24"/>
        </w:rPr>
        <w:t xml:space="preserve">, и Покупатель обязуется возместить (в течении 7 дней с момента выставления счета Поставщиком) любые убытки Поставщика, возникшие в связи с несоблюдением Покупателем  (его водителями, водителями привлеченных им ТС)  требований действующего </w:t>
      </w:r>
      <w:r w:rsidR="00467B70">
        <w:rPr>
          <w:rFonts w:ascii="Times New Roman" w:hAnsi="Times New Roman"/>
          <w:sz w:val="24"/>
          <w:szCs w:val="24"/>
        </w:rPr>
        <w:t xml:space="preserve">законодательства в части </w:t>
      </w:r>
      <w:r w:rsidR="00467B70" w:rsidRPr="00467B70">
        <w:rPr>
          <w:rFonts w:ascii="Times New Roman" w:hAnsi="Times New Roman"/>
          <w:sz w:val="24"/>
          <w:szCs w:val="24"/>
        </w:rPr>
        <w:t> </w:t>
      </w:r>
      <w:hyperlink r:id="rId8" w:history="1">
        <w:r w:rsidR="00467B70" w:rsidRPr="00467B70">
          <w:rPr>
            <w:rFonts w:ascii="Times New Roman" w:hAnsi="Times New Roman"/>
            <w:sz w:val="24"/>
            <w:szCs w:val="24"/>
          </w:rPr>
          <w:t>правил</w:t>
        </w:r>
      </w:hyperlink>
      <w:r w:rsidR="00467B70" w:rsidRPr="00467B70">
        <w:rPr>
          <w:rFonts w:ascii="Times New Roman" w:hAnsi="Times New Roman"/>
          <w:sz w:val="24"/>
          <w:szCs w:val="24"/>
        </w:rPr>
        <w:t> движения тяжеловесного и (или) крупногабаритного транспортного средства</w:t>
      </w:r>
      <w:r w:rsidR="00467B70">
        <w:rPr>
          <w:rFonts w:ascii="Times New Roman" w:hAnsi="Times New Roman"/>
          <w:sz w:val="24"/>
          <w:szCs w:val="24"/>
        </w:rPr>
        <w:t>.</w:t>
      </w:r>
      <w:r w:rsidR="00DA7ED9">
        <w:rPr>
          <w:rFonts w:ascii="Times New Roman" w:hAnsi="Times New Roman"/>
          <w:sz w:val="24"/>
          <w:szCs w:val="24"/>
        </w:rPr>
        <w:t xml:space="preserve"> </w:t>
      </w:r>
    </w:p>
    <w:p w14:paraId="5334D85B" w14:textId="77777777" w:rsidR="00D22AED" w:rsidRPr="00DA7ED9" w:rsidRDefault="006610EF" w:rsidP="00DA4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После выезда с пункта весового контроля претензии по количеству</w:t>
      </w:r>
      <w:r w:rsidR="00DA458C" w:rsidRPr="00DA7ED9">
        <w:rPr>
          <w:rFonts w:ascii="Times New Roman" w:hAnsi="Times New Roman"/>
          <w:sz w:val="24"/>
          <w:szCs w:val="24"/>
        </w:rPr>
        <w:t>, нагрузке на оси ТС</w:t>
      </w:r>
      <w:r w:rsidRPr="00DA7ED9">
        <w:rPr>
          <w:rFonts w:ascii="Times New Roman" w:hAnsi="Times New Roman"/>
          <w:sz w:val="24"/>
          <w:szCs w:val="24"/>
        </w:rPr>
        <w:t xml:space="preserve"> и качеству не принимаются.</w:t>
      </w:r>
    </w:p>
    <w:p w14:paraId="2D5CFB6B" w14:textId="77777777" w:rsidR="00D22AED" w:rsidRPr="00DA7ED9" w:rsidRDefault="00D22AED" w:rsidP="00E81A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Поставщик передает УПД (направляет по ЭДО) Покупателю не позднее пяти дней после отгрузки.</w:t>
      </w:r>
    </w:p>
    <w:p w14:paraId="632601F9" w14:textId="77777777" w:rsidR="00D22AED" w:rsidRPr="00DA7ED9" w:rsidRDefault="00D22AED" w:rsidP="00E81A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 xml:space="preserve">Цена товара определяется по прайсу </w:t>
      </w:r>
      <w:r w:rsidRPr="00DA7ED9">
        <w:rPr>
          <w:rFonts w:ascii="Times New Roman" w:hAnsi="Times New Roman"/>
          <w:color w:val="000000" w:themeColor="text1"/>
          <w:sz w:val="24"/>
          <w:szCs w:val="24"/>
        </w:rPr>
        <w:t xml:space="preserve">Поставщика на дату и время </w:t>
      </w:r>
      <w:r w:rsidR="00DA458C" w:rsidRPr="00DA7ED9">
        <w:rPr>
          <w:rFonts w:ascii="Times New Roman" w:hAnsi="Times New Roman"/>
          <w:color w:val="000000" w:themeColor="text1"/>
          <w:sz w:val="24"/>
          <w:szCs w:val="24"/>
        </w:rPr>
        <w:t>выдачи отвесного</w:t>
      </w:r>
      <w:r w:rsidRPr="00DA7ED9">
        <w:rPr>
          <w:rFonts w:ascii="Times New Roman" w:hAnsi="Times New Roman"/>
          <w:color w:val="000000" w:themeColor="text1"/>
          <w:sz w:val="24"/>
          <w:szCs w:val="24"/>
        </w:rPr>
        <w:t xml:space="preserve"> талона</w:t>
      </w:r>
      <w:r w:rsidRPr="00DA7ED9">
        <w:rPr>
          <w:rFonts w:ascii="Times New Roman" w:hAnsi="Times New Roman"/>
          <w:sz w:val="24"/>
          <w:szCs w:val="24"/>
        </w:rPr>
        <w:t>.</w:t>
      </w:r>
      <w:r w:rsidR="006610EF" w:rsidRPr="00DA7ED9">
        <w:rPr>
          <w:rFonts w:ascii="Times New Roman" w:hAnsi="Times New Roman"/>
          <w:sz w:val="24"/>
          <w:szCs w:val="24"/>
        </w:rPr>
        <w:t xml:space="preserve"> </w:t>
      </w:r>
    </w:p>
    <w:p w14:paraId="44269FF3" w14:textId="77777777" w:rsidR="00D22AED" w:rsidRPr="00DA7ED9" w:rsidRDefault="00D22AED" w:rsidP="00E81A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Проценты на сумму предоплаты не начисляются.</w:t>
      </w:r>
      <w:r w:rsidR="00957967" w:rsidRPr="00DA7ED9">
        <w:rPr>
          <w:rFonts w:ascii="Times New Roman" w:hAnsi="Times New Roman"/>
          <w:sz w:val="24"/>
          <w:szCs w:val="24"/>
        </w:rPr>
        <w:t xml:space="preserve"> При наличии просроченной задолженности Покупателя за переданный товар, любые денежные средства, поступающие от Покупателя зачитываются в качестве оплаты ранее образовавшейся задолженности вне зависимости от указанного в платежном поручении назначения платежа, а также могут быть зачтены в счет уплаты процентов, установленных пунктом 12 настоящего договора.</w:t>
      </w:r>
      <w:r w:rsidR="006610EF" w:rsidRPr="00DA7ED9">
        <w:rPr>
          <w:rFonts w:ascii="Times New Roman" w:hAnsi="Times New Roman"/>
          <w:sz w:val="24"/>
          <w:szCs w:val="24"/>
        </w:rPr>
        <w:t xml:space="preserve"> При выборке товара в размере свыше установленного отвесным(и) </w:t>
      </w:r>
      <w:r w:rsidR="0023135B" w:rsidRPr="00DA7ED9">
        <w:rPr>
          <w:rFonts w:ascii="Times New Roman" w:hAnsi="Times New Roman"/>
          <w:sz w:val="24"/>
          <w:szCs w:val="24"/>
        </w:rPr>
        <w:t>документом</w:t>
      </w:r>
      <w:r w:rsidR="006610EF" w:rsidRPr="00DA7ED9">
        <w:rPr>
          <w:rFonts w:ascii="Times New Roman" w:hAnsi="Times New Roman"/>
          <w:sz w:val="24"/>
          <w:szCs w:val="24"/>
        </w:rPr>
        <w:t>(и) (далее – перегруз), Покупатель обязуется оплатить перегруз в течении одного рабочего дня с момента отгрузки, если иное не установлено спецификацией.</w:t>
      </w:r>
    </w:p>
    <w:p w14:paraId="18D2F5BC" w14:textId="77777777" w:rsidR="00D22AED" w:rsidRPr="00DA7ED9" w:rsidRDefault="00D22AED" w:rsidP="00E81A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Погрузка товара осуществляется силами и за счет средств Поставщика. Стоянка техники Покупателей на территории карьера, не связанная с погрузкой не допускается.</w:t>
      </w:r>
    </w:p>
    <w:p w14:paraId="7029F992" w14:textId="77777777" w:rsidR="00D22AED" w:rsidRPr="00DA7ED9" w:rsidRDefault="00D22AED" w:rsidP="00E81A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 xml:space="preserve">Стоимость повреждения по вине Покупателя транспорта, техники, весового терминала и иного </w:t>
      </w:r>
      <w:r w:rsidRPr="00DA7ED9">
        <w:rPr>
          <w:rFonts w:ascii="Times New Roman" w:hAnsi="Times New Roman"/>
          <w:sz w:val="24"/>
          <w:szCs w:val="24"/>
        </w:rPr>
        <w:lastRenderedPageBreak/>
        <w:t xml:space="preserve">имущества Поставщика при погрузке, компенсируется Покупателем незамедлительно. До решения данного вопроса транспортное средство Покупателя с территории карьера не выпускается. Покупатель также обязуется соблюдать правила поведения и охраны труда для водителей (сотрудников, посетителей) сторонних организаций при работе  на территории Карьера, установленные Инструкцией, размещенной на сайте Поставщика, в том числе нести ответственность, предусмотренную указанной Инструкцией, в размере, определяемом Поставщиком. </w:t>
      </w:r>
      <w:r w:rsidRPr="00DA7ED9">
        <w:rPr>
          <w:rFonts w:hAnsi="Times New Roman"/>
          <w:b/>
          <w:bCs/>
          <w:sz w:val="24"/>
          <w:szCs w:val="24"/>
        </w:rPr>
        <w:t xml:space="preserve"> </w:t>
      </w:r>
    </w:p>
    <w:p w14:paraId="155852CC" w14:textId="77777777" w:rsidR="00DA7ED9" w:rsidRDefault="00D22AED" w:rsidP="00DA7ED9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При отсутствии предоплаченного товара на складе на момент выборки Покупатель имеет право по своему выбору: получить иной имеющийся товар (другие фракции) или получить необходимый товар после его выработки в порядке очереди поступления предоплаты.</w:t>
      </w:r>
    </w:p>
    <w:p w14:paraId="786D2037" w14:textId="77777777" w:rsidR="00DA7ED9" w:rsidRDefault="00B005DE" w:rsidP="00DA7ED9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 xml:space="preserve">По договоренности сторон, за дополнительную плату, поставка товара может быть осуществлена грузовым автотранспортом Поставщика (привлеченных им третьих лиц) в место, указанное Покупателем. Срок и время доставки определяются соглашением сторон. Такая поставка возможна только в отношении лиц, имеющих возможность </w:t>
      </w:r>
      <w:r w:rsidR="00DA7ED9" w:rsidRPr="00DA7ED9">
        <w:rPr>
          <w:rFonts w:ascii="Times New Roman" w:hAnsi="Times New Roman"/>
          <w:sz w:val="24"/>
          <w:szCs w:val="24"/>
        </w:rPr>
        <w:t>и осуществляющих</w:t>
      </w:r>
      <w:r w:rsidR="00467B70">
        <w:rPr>
          <w:rFonts w:ascii="Times New Roman" w:hAnsi="Times New Roman"/>
          <w:sz w:val="24"/>
          <w:szCs w:val="24"/>
        </w:rPr>
        <w:t>, в соответствии с действующим законодательством,</w:t>
      </w:r>
      <w:r w:rsidR="00DA7ED9" w:rsidRPr="00DA7ED9">
        <w:rPr>
          <w:rFonts w:ascii="Times New Roman" w:hAnsi="Times New Roman"/>
          <w:sz w:val="24"/>
          <w:szCs w:val="24"/>
        </w:rPr>
        <w:t xml:space="preserve"> </w:t>
      </w:r>
      <w:r w:rsidRPr="00DA7ED9">
        <w:rPr>
          <w:rFonts w:ascii="Times New Roman" w:hAnsi="Times New Roman"/>
          <w:sz w:val="24"/>
          <w:szCs w:val="24"/>
        </w:rPr>
        <w:t>оформлени</w:t>
      </w:r>
      <w:r w:rsidR="00DA7ED9" w:rsidRPr="00DA7ED9">
        <w:rPr>
          <w:rFonts w:ascii="Times New Roman" w:hAnsi="Times New Roman"/>
          <w:sz w:val="24"/>
          <w:szCs w:val="24"/>
        </w:rPr>
        <w:t>е</w:t>
      </w:r>
      <w:r w:rsidR="00467B70">
        <w:rPr>
          <w:rFonts w:ascii="Times New Roman" w:hAnsi="Times New Roman"/>
          <w:sz w:val="24"/>
          <w:szCs w:val="24"/>
        </w:rPr>
        <w:t xml:space="preserve">/подписание </w:t>
      </w:r>
      <w:r w:rsidRPr="00DA7ED9">
        <w:rPr>
          <w:rFonts w:ascii="Times New Roman" w:hAnsi="Times New Roman"/>
          <w:sz w:val="24"/>
          <w:szCs w:val="24"/>
        </w:rPr>
        <w:t>электронных транспортных накладных согласно требованиям Федерального закона от 07.06.2025 № 140-ФЗ.</w:t>
      </w:r>
    </w:p>
    <w:p w14:paraId="0D79E275" w14:textId="77777777" w:rsidR="00DA7ED9" w:rsidRPr="00DA7ED9" w:rsidRDefault="00D22AED" w:rsidP="00DA7ED9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Любая отсрочка, рассрочка, просрочка оплаты поставленного товара за пределами срок</w:t>
      </w:r>
      <w:r w:rsidR="003F3896" w:rsidRPr="00DA7ED9">
        <w:rPr>
          <w:rFonts w:ascii="Times New Roman" w:hAnsi="Times New Roman"/>
          <w:sz w:val="24"/>
          <w:szCs w:val="24"/>
        </w:rPr>
        <w:t>ов</w:t>
      </w:r>
      <w:r w:rsidRPr="00DA7ED9">
        <w:rPr>
          <w:rFonts w:ascii="Times New Roman" w:hAnsi="Times New Roman"/>
          <w:sz w:val="24"/>
          <w:szCs w:val="24"/>
        </w:rPr>
        <w:t>, установленн</w:t>
      </w:r>
      <w:r w:rsidR="003F3896" w:rsidRPr="00DA7ED9">
        <w:rPr>
          <w:rFonts w:ascii="Times New Roman" w:hAnsi="Times New Roman"/>
          <w:sz w:val="24"/>
          <w:szCs w:val="24"/>
        </w:rPr>
        <w:t>ых настоящим договором,</w:t>
      </w:r>
      <w:r w:rsidRPr="00DA7ED9">
        <w:rPr>
          <w:rFonts w:ascii="Times New Roman" w:hAnsi="Times New Roman"/>
          <w:sz w:val="24"/>
          <w:szCs w:val="24"/>
        </w:rPr>
        <w:t xml:space="preserve"> счетом-офертой либо подписанным соглашением сторон, является коммерческим кредитом (ст.823 ГК РФ) на условиях процентной ставки в размере 1 % от стоимости </w:t>
      </w:r>
      <w:r w:rsidR="003F3896" w:rsidRPr="00DA7ED9">
        <w:rPr>
          <w:rFonts w:ascii="Times New Roman" w:hAnsi="Times New Roman"/>
          <w:sz w:val="24"/>
          <w:szCs w:val="24"/>
        </w:rPr>
        <w:t>неоплаченного</w:t>
      </w:r>
      <w:r w:rsidRPr="00DA7ED9">
        <w:rPr>
          <w:rFonts w:ascii="Times New Roman" w:hAnsi="Times New Roman"/>
          <w:sz w:val="24"/>
          <w:szCs w:val="24"/>
        </w:rPr>
        <w:t xml:space="preserve"> </w:t>
      </w:r>
      <w:r w:rsidRPr="00DA7ED9">
        <w:rPr>
          <w:rFonts w:ascii="Times New Roman" w:hAnsi="Times New Roman"/>
          <w:color w:val="000000" w:themeColor="text1"/>
          <w:sz w:val="24"/>
          <w:szCs w:val="24"/>
        </w:rPr>
        <w:t>товара за каждый день просрочки платежа.</w:t>
      </w:r>
      <w:r w:rsidR="004356B5" w:rsidRPr="00DA7ED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7F15B61" w14:textId="77777777" w:rsidR="00DA7ED9" w:rsidRPr="00DA7ED9" w:rsidRDefault="00D22AED" w:rsidP="00DA7ED9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color w:val="000000" w:themeColor="text1"/>
          <w:sz w:val="24"/>
          <w:szCs w:val="24"/>
        </w:rPr>
        <w:t xml:space="preserve">Выставленные Поставщиком в адрес Покупателя УПД, в случае их не подписания в течение семи рабочих дней с момента отгрузки товара, считаются согласованными Покупателем. При неподписании УПД Поставщик также вправе осуществить приостановление любых операций по отгрузке продукции. </w:t>
      </w:r>
    </w:p>
    <w:p w14:paraId="214B468C" w14:textId="77777777" w:rsidR="00DA7ED9" w:rsidRDefault="00D22AED" w:rsidP="00DA7ED9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Условия, отличные от условий настоящего договора, могут быть согласованы в подписанных Спецификациях.</w:t>
      </w:r>
    </w:p>
    <w:p w14:paraId="5FDE2613" w14:textId="77777777" w:rsidR="00DA7ED9" w:rsidRDefault="00D22AED" w:rsidP="00DA7ED9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Все споры разрешаются путем переговоров. Срок рассмотрения претензий - 3 дня.</w:t>
      </w:r>
      <w:r w:rsidR="0023135B" w:rsidRPr="00DA7ED9">
        <w:rPr>
          <w:rFonts w:ascii="Times New Roman" w:hAnsi="Times New Roman"/>
          <w:sz w:val="24"/>
          <w:szCs w:val="24"/>
        </w:rPr>
        <w:t xml:space="preserve"> </w:t>
      </w:r>
    </w:p>
    <w:p w14:paraId="68679019" w14:textId="77777777" w:rsidR="00DA7ED9" w:rsidRDefault="00D22AED" w:rsidP="00DA7ED9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Не разрешенные споры Сторон, разрешаются в Арбитражном суде Челябинской области.</w:t>
      </w:r>
    </w:p>
    <w:p w14:paraId="6810102E" w14:textId="77777777" w:rsidR="00DA7ED9" w:rsidRDefault="00467B70" w:rsidP="00DA7ED9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изменения редакции настоящего договора, размещенной на официальном сайте Поставщика, изменения вступают в силу автоматически и применяются к отношениям сторон, возникшим с момента размещения таких изменений. Покупатель обязуется самостоятельно отслеживать редакцию настоящего договора и внесенные в нее изменения. </w:t>
      </w:r>
      <w:r w:rsidR="00D22AED" w:rsidRPr="00DA7ED9">
        <w:rPr>
          <w:rFonts w:ascii="Times New Roman" w:hAnsi="Times New Roman"/>
          <w:sz w:val="24"/>
          <w:szCs w:val="24"/>
        </w:rPr>
        <w:t xml:space="preserve">Любые дополнения к </w:t>
      </w:r>
      <w:r>
        <w:rPr>
          <w:rFonts w:ascii="Times New Roman" w:hAnsi="Times New Roman"/>
          <w:sz w:val="24"/>
          <w:szCs w:val="24"/>
        </w:rPr>
        <w:t xml:space="preserve">настоящему </w:t>
      </w:r>
      <w:r w:rsidR="00D22AED" w:rsidRPr="00DA7ED9">
        <w:rPr>
          <w:rFonts w:ascii="Times New Roman" w:hAnsi="Times New Roman"/>
          <w:sz w:val="24"/>
          <w:szCs w:val="24"/>
        </w:rPr>
        <w:t>договору</w:t>
      </w:r>
      <w:r>
        <w:rPr>
          <w:rFonts w:ascii="Times New Roman" w:hAnsi="Times New Roman"/>
          <w:sz w:val="24"/>
          <w:szCs w:val="24"/>
        </w:rPr>
        <w:t xml:space="preserve"> (помимо </w:t>
      </w:r>
      <w:r w:rsidR="0064163F">
        <w:rPr>
          <w:rFonts w:ascii="Times New Roman" w:hAnsi="Times New Roman"/>
          <w:sz w:val="24"/>
          <w:szCs w:val="24"/>
        </w:rPr>
        <w:t>дополнений</w:t>
      </w:r>
      <w:r>
        <w:rPr>
          <w:rFonts w:ascii="Times New Roman" w:hAnsi="Times New Roman"/>
          <w:sz w:val="24"/>
          <w:szCs w:val="24"/>
        </w:rPr>
        <w:t xml:space="preserve"> внесенных в договор размещенный на официальном сайте Поставщика) </w:t>
      </w:r>
      <w:r w:rsidR="00D22AED" w:rsidRPr="00DA7ED9">
        <w:rPr>
          <w:rFonts w:ascii="Times New Roman" w:hAnsi="Times New Roman"/>
          <w:sz w:val="24"/>
          <w:szCs w:val="24"/>
        </w:rPr>
        <w:t xml:space="preserve"> имеют силу только в том случае, если они оформлены в письменном виде и подписаны обеими Сторонами</w:t>
      </w:r>
      <w:r w:rsidR="0064163F">
        <w:rPr>
          <w:rFonts w:ascii="Times New Roman" w:hAnsi="Times New Roman"/>
          <w:sz w:val="24"/>
          <w:szCs w:val="24"/>
        </w:rPr>
        <w:t xml:space="preserve"> и в любом случае не должны противоречить положениям настоящего договора</w:t>
      </w:r>
      <w:r w:rsidR="00D22AED" w:rsidRPr="00DA7ED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B49B3A4" w14:textId="77777777" w:rsidR="00DA7ED9" w:rsidRDefault="00D22AED" w:rsidP="00DA7ED9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Все передаваемые электронными способами сообщения и документы имеют юридическую силу наравне с оригиналами документов, если они позволяют с достоверностью установить, что документ исходит от стороны по договору. Копии Договора и документов, передаваемых в процессе его заключения, исполнения и прекращения, имеют юридическую силу. Последующее предоставление оригиналов документов не обязательно.</w:t>
      </w:r>
    </w:p>
    <w:p w14:paraId="657D68E0" w14:textId="77777777" w:rsidR="00DA7ED9" w:rsidRPr="00DA7ED9" w:rsidRDefault="00D22AED" w:rsidP="00DA7ED9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color w:val="000000" w:themeColor="text1"/>
          <w:sz w:val="24"/>
          <w:szCs w:val="24"/>
        </w:rPr>
        <w:t>Договор заключен путем присоединения на условиях счета-оферты (счета). Заключение настоящего договора означает также присоединение к соглашению и приеме и обработке документов в ЭДО.</w:t>
      </w:r>
    </w:p>
    <w:p w14:paraId="172D5276" w14:textId="77777777" w:rsidR="00D22AED" w:rsidRDefault="00D22AED" w:rsidP="00DA7ED9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ED9">
        <w:rPr>
          <w:rFonts w:ascii="Times New Roman" w:hAnsi="Times New Roman"/>
          <w:sz w:val="24"/>
          <w:szCs w:val="24"/>
        </w:rPr>
        <w:t>Реквизиты Поставщика размещены на официальном сайте, реквизиты Покупателя переданы при авторизации.</w:t>
      </w:r>
    </w:p>
    <w:p w14:paraId="40C140B9" w14:textId="77777777" w:rsidR="0064163F" w:rsidRDefault="0064163F" w:rsidP="006416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DCDA77" w14:textId="77777777" w:rsidR="0064163F" w:rsidRDefault="0064163F" w:rsidP="006416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B5D83A" w14:textId="77777777" w:rsidR="0064163F" w:rsidRDefault="0064163F" w:rsidP="006416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351079" w14:textId="77777777" w:rsidR="0064163F" w:rsidRDefault="0064163F" w:rsidP="006416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C5BEE9" w14:textId="77777777" w:rsidR="0064163F" w:rsidRDefault="0064163F" w:rsidP="006416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39B907" w14:textId="77777777" w:rsidR="0064163F" w:rsidRDefault="0064163F" w:rsidP="006416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7C06DA" w14:textId="77777777" w:rsidR="0064163F" w:rsidRPr="0064163F" w:rsidRDefault="0064163F" w:rsidP="006416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1FB3B5" w14:textId="77777777" w:rsidR="00D22AED" w:rsidRDefault="00D22AED" w:rsidP="00D22AED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1A3E10C8" w14:textId="77777777" w:rsidR="004356B5" w:rsidRPr="00D22AED" w:rsidRDefault="004356B5" w:rsidP="00D22AED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5A167CF4" w14:textId="77777777" w:rsidR="00850C5F" w:rsidRDefault="00850C5F" w:rsidP="00D22AED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D22AED">
        <w:rPr>
          <w:rFonts w:ascii="Times New Roman" w:hAnsi="Times New Roman"/>
          <w:b/>
          <w:sz w:val="20"/>
          <w:szCs w:val="20"/>
        </w:rPr>
        <w:lastRenderedPageBreak/>
        <w:t xml:space="preserve">Приложение № 1 к договору поставки </w:t>
      </w:r>
    </w:p>
    <w:p w14:paraId="2BC4949A" w14:textId="77777777" w:rsidR="00D22AED" w:rsidRPr="00D22AED" w:rsidRDefault="00D22AED" w:rsidP="00D22AED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2F85AA5E" w14:textId="77777777" w:rsidR="00850C5F" w:rsidRPr="00D22AED" w:rsidRDefault="00D22AED" w:rsidP="00D22AED">
      <w:pPr>
        <w:pStyle w:val="a9"/>
        <w:spacing w:after="0" w:afterAutospacing="0" w:line="240" w:lineRule="auto"/>
        <w:ind w:left="0" w:firstLine="709"/>
        <w:jc w:val="center"/>
        <w:rPr>
          <w:b/>
          <w:sz w:val="20"/>
          <w:szCs w:val="20"/>
        </w:rPr>
      </w:pPr>
      <w:r w:rsidRPr="00D22AED">
        <w:rPr>
          <w:b/>
          <w:sz w:val="20"/>
          <w:szCs w:val="20"/>
        </w:rPr>
        <w:t>Соглашение о п</w:t>
      </w:r>
      <w:r w:rsidR="00850C5F" w:rsidRPr="00D22AED">
        <w:rPr>
          <w:b/>
          <w:sz w:val="20"/>
          <w:szCs w:val="20"/>
        </w:rPr>
        <w:t>рием</w:t>
      </w:r>
      <w:r w:rsidRPr="00D22AED">
        <w:rPr>
          <w:b/>
          <w:sz w:val="20"/>
          <w:szCs w:val="20"/>
        </w:rPr>
        <w:t>е</w:t>
      </w:r>
      <w:r w:rsidR="00850C5F" w:rsidRPr="00D22AED">
        <w:rPr>
          <w:b/>
          <w:sz w:val="20"/>
          <w:szCs w:val="20"/>
        </w:rPr>
        <w:t xml:space="preserve"> и обработк</w:t>
      </w:r>
      <w:r w:rsidRPr="00D22AED">
        <w:rPr>
          <w:b/>
          <w:sz w:val="20"/>
          <w:szCs w:val="20"/>
        </w:rPr>
        <w:t>е</w:t>
      </w:r>
      <w:r w:rsidR="00850C5F" w:rsidRPr="00D22AED">
        <w:rPr>
          <w:b/>
          <w:sz w:val="20"/>
          <w:szCs w:val="20"/>
        </w:rPr>
        <w:t xml:space="preserve"> документов в ЭДО</w:t>
      </w:r>
    </w:p>
    <w:p w14:paraId="35E5AA7F" w14:textId="77777777" w:rsidR="00850C5F" w:rsidRPr="00D22AED" w:rsidRDefault="00850C5F" w:rsidP="00D22AED">
      <w:pPr>
        <w:pStyle w:val="a9"/>
        <w:spacing w:after="0" w:afterAutospacing="0" w:line="240" w:lineRule="auto"/>
        <w:ind w:left="0" w:firstLine="709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p w14:paraId="46CA9584" w14:textId="77777777" w:rsidR="00850C5F" w:rsidRPr="00D22AED" w:rsidRDefault="00850C5F" w:rsidP="00D22AED">
      <w:pPr>
        <w:pStyle w:val="a9"/>
        <w:spacing w:after="0" w:afterAutospacing="0" w:line="240" w:lineRule="auto"/>
        <w:ind w:left="0" w:firstLine="709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D22AED">
        <w:rPr>
          <w:rFonts w:ascii="Times New Roman" w:eastAsiaTheme="minorEastAsia" w:hAnsi="Times New Roman"/>
          <w:sz w:val="20"/>
          <w:szCs w:val="20"/>
          <w:lang w:eastAsia="ru-RU"/>
        </w:rPr>
        <w:t>Стороны пришли к соглашению в рамках Договора об установлении электронного документооборота (далее – «ЭДО») осуществляемого с помощью операторов электронного документооборота (далее – «Оператор ЭДО») путем обмена документами в электронной форме, подписанных усиленной квалифицированной электронной подписью (далее – «КЭП»).</w:t>
      </w:r>
    </w:p>
    <w:p w14:paraId="64D6B873" w14:textId="77777777" w:rsidR="00850C5F" w:rsidRPr="00D22AED" w:rsidRDefault="00850C5F" w:rsidP="00D22AE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22AED">
        <w:rPr>
          <w:rFonts w:ascii="Times New Roman" w:hAnsi="Times New Roman"/>
          <w:sz w:val="20"/>
          <w:szCs w:val="20"/>
        </w:rPr>
        <w:t>На дату подписания настоящего соглашения у Сторон имеются в наличии совместимые технические средства и возможности для приема и обработки документов в ЭДО по телекоммуникационным каналам связи с применением КЭП в соответствии с законодательством РФ. Оператором ЭДО Поставщика является – АО «ПФ «СКБ Контур» (Контур Диадок)</w:t>
      </w:r>
      <w:r w:rsidRPr="00D22AED">
        <w:rPr>
          <w:rFonts w:ascii="Times New Roman" w:hAnsi="Times New Roman"/>
          <w:i/>
          <w:sz w:val="20"/>
          <w:szCs w:val="20"/>
        </w:rPr>
        <w:t>.</w:t>
      </w:r>
    </w:p>
    <w:p w14:paraId="1C6F0944" w14:textId="77777777" w:rsidR="00850C5F" w:rsidRPr="00D22AED" w:rsidRDefault="00850C5F" w:rsidP="00D22A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2AED">
        <w:rPr>
          <w:rFonts w:ascii="Times New Roman" w:hAnsi="Times New Roman"/>
          <w:sz w:val="20"/>
          <w:szCs w:val="20"/>
        </w:rPr>
        <w:t>Заключение необходимых договоров и соглашений с операторами ЭДО, а также с удостоверяющими центрами для организации Сторонами обмена документами посредством ЭДО с использованием КЭП осуществляется Сторонами самостоятельно и не является предметом настоящего Договора.</w:t>
      </w:r>
    </w:p>
    <w:p w14:paraId="6AC34859" w14:textId="77777777" w:rsidR="00850C5F" w:rsidRPr="00D22AED" w:rsidRDefault="00850C5F" w:rsidP="00D22AED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D22AED">
        <w:rPr>
          <w:rFonts w:ascii="Times New Roman" w:hAnsi="Times New Roman"/>
          <w:sz w:val="20"/>
          <w:szCs w:val="20"/>
          <w:u w:val="single"/>
        </w:rPr>
        <w:t>КЭП в рамках Договора могут быть подписаны</w:t>
      </w:r>
      <w:r w:rsidR="002F2871">
        <w:rPr>
          <w:rFonts w:ascii="Times New Roman" w:hAnsi="Times New Roman"/>
          <w:sz w:val="20"/>
          <w:szCs w:val="20"/>
          <w:u w:val="single"/>
        </w:rPr>
        <w:t>, в том числе,</w:t>
      </w:r>
      <w:r w:rsidRPr="00D22AED">
        <w:rPr>
          <w:rFonts w:ascii="Times New Roman" w:hAnsi="Times New Roman"/>
          <w:sz w:val="20"/>
          <w:szCs w:val="20"/>
          <w:u w:val="single"/>
        </w:rPr>
        <w:t xml:space="preserve"> следующие документы: </w:t>
      </w:r>
    </w:p>
    <w:p w14:paraId="60BB6595" w14:textId="77777777" w:rsidR="00850C5F" w:rsidRPr="00D22AED" w:rsidRDefault="00850C5F" w:rsidP="00D22A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2AED">
        <w:rPr>
          <w:rFonts w:ascii="Times New Roman" w:hAnsi="Times New Roman"/>
          <w:sz w:val="20"/>
          <w:szCs w:val="20"/>
        </w:rPr>
        <w:t xml:space="preserve">- Договор, все изменения и дополнения к Договору, а именно: приложения, протоколы разногласий/согласования/урегулирования, дополнительные соглашения, спецификации и т.п.; </w:t>
      </w:r>
    </w:p>
    <w:p w14:paraId="1034EA83" w14:textId="77777777" w:rsidR="00850C5F" w:rsidRPr="00D22AED" w:rsidRDefault="00850C5F" w:rsidP="00D22A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2AED">
        <w:rPr>
          <w:rFonts w:ascii="Times New Roman" w:hAnsi="Times New Roman"/>
          <w:sz w:val="20"/>
          <w:szCs w:val="20"/>
        </w:rPr>
        <w:t xml:space="preserve">- первичные учетные документы (счет-фактуры, товарные и транспортные накладные, универсальные передаточные документы. Акты выполненных работ (в том числе формы КС-2, КС-3), акты сверки взаимных расчетов. </w:t>
      </w:r>
    </w:p>
    <w:p w14:paraId="59154DD9" w14:textId="77777777" w:rsidR="00850C5F" w:rsidRPr="00D22AED" w:rsidRDefault="00850C5F" w:rsidP="00D22A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2AED">
        <w:rPr>
          <w:rFonts w:ascii="Times New Roman" w:hAnsi="Times New Roman"/>
          <w:sz w:val="20"/>
          <w:szCs w:val="20"/>
        </w:rPr>
        <w:t>При обмене документами в электронном виде по телекоммуникационным каналам связи Стороны осуществляют электронный документооборот по каждому документу, указанному в настоящем пункте, отдельно.</w:t>
      </w:r>
    </w:p>
    <w:p w14:paraId="215868C2" w14:textId="77777777" w:rsidR="00850C5F" w:rsidRPr="00D22AED" w:rsidRDefault="00850C5F" w:rsidP="00D22A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2AED">
        <w:rPr>
          <w:rFonts w:ascii="Times New Roman" w:hAnsi="Times New Roman"/>
          <w:sz w:val="20"/>
          <w:szCs w:val="20"/>
        </w:rPr>
        <w:t>Документы в электронной форме, подписанные КЭП, признаются электронными документами, равнозначными документам на бумажном носителе, подписанным собственноручной подписью и могут применяться в любых правоотношениях в соответствии с законодательством РФ, кроме случая, если законодательством РФ будет установлено требование о необходимости составления документа исключительно на бумажном носителе.</w:t>
      </w:r>
    </w:p>
    <w:p w14:paraId="57B795AB" w14:textId="77777777" w:rsidR="00850C5F" w:rsidRPr="00D22AED" w:rsidRDefault="00850C5F" w:rsidP="00D22A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2AED">
        <w:rPr>
          <w:rFonts w:ascii="Times New Roman" w:hAnsi="Times New Roman"/>
          <w:sz w:val="20"/>
          <w:szCs w:val="20"/>
        </w:rPr>
        <w:t>Документы в электронном виде считаются исходящими от одной из Сторон, если они подписаны КЭП, принадлежащей уполномоченному лицу этой Стороны, и данная Сторона направила документы через Оператора ЭДО.</w:t>
      </w:r>
    </w:p>
    <w:p w14:paraId="38F5ADFE" w14:textId="77777777" w:rsidR="00850C5F" w:rsidRPr="00D22AED" w:rsidRDefault="00850C5F" w:rsidP="00D22A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2AED">
        <w:rPr>
          <w:rFonts w:ascii="Times New Roman" w:hAnsi="Times New Roman"/>
          <w:sz w:val="20"/>
          <w:szCs w:val="20"/>
        </w:rPr>
        <w:t>Каждая из Сторон обязана получить сертификаты ключей КЭП руководителя этой Стороны либо иного лица, уполномоченного на это доверенностью от имени Стороны (далее – «сертификат ключа»). Стороны обязаны обменяться копиями доверенностей от имени каждой из Сторон, подтверждающих полномочия лица на совершение действий по подписанию документов, указанных в п. 3. настоящего соглашения. Копии доверенностей, заверенные подписью уполномоченного лица и печатью Стороны, должны быть предоставлены другой Стороне в течение 3 (трех) рабочих дней  с даты их подписания. Сертификаты ключей должны быть получены в организациях, которые выпускают  сертификаты ключей усиленной квалифицированной электронной подписи, выполняют функции предусмотренные Федеральным законом от 06.04.2011 г. № 63-ФЗ «Об электронной подписи», и являются удостоверяющими центрами, входящими в сеть доверенных удостоверяющих центров Федеральной налоговой службы РФ.</w:t>
      </w:r>
    </w:p>
    <w:p w14:paraId="4420C031" w14:textId="77777777" w:rsidR="00850C5F" w:rsidRPr="00D22AED" w:rsidRDefault="00850C5F" w:rsidP="00D22A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2AED">
        <w:rPr>
          <w:rFonts w:ascii="Times New Roman" w:hAnsi="Times New Roman"/>
          <w:sz w:val="20"/>
          <w:szCs w:val="20"/>
        </w:rPr>
        <w:t>Каждая из Сторон обязуются соблюдать требования, установленные законодательством РФ в сфере информации, информационных технологий и защиты информации, обеспечивать конфиденциальность ключей электронных подписей, в том числе уведомлять о сроке действия сертификата ключа проверки электронной подписи, а также незамедлительно уведомлять другую Сторону о приостановке действия/прекращении/аннулировании сертификата ключей проверки электронной подписи, незамедлительно оповещать о компрометации ключа КЭП. Сторона, допустившая не уведомление/несвоевременное уведомление другой Стороны о приостановке действия/прекращении/аннулировании сертификата ключей проверки электронной подписи, о компрометации ключа КЭП, несет ответственность за ущерб, причиненный другой Стороне в соответствии с действующим законодательством РФ.</w:t>
      </w:r>
    </w:p>
    <w:p w14:paraId="3779E640" w14:textId="77777777" w:rsidR="00850C5F" w:rsidRPr="00D22AED" w:rsidRDefault="00850C5F" w:rsidP="00D22A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2AED">
        <w:rPr>
          <w:rFonts w:ascii="Times New Roman" w:hAnsi="Times New Roman"/>
          <w:sz w:val="20"/>
          <w:szCs w:val="20"/>
        </w:rPr>
        <w:t>Дата выставления и дата получения Стороной счета-фактуры, а равно иных первичных учетных документов, в электронной форме по телекоммуникационным каналам связи определяется в соответствии с порядком, установленным приказом Министерства финансов РФ от 05.02.2021 г.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14:paraId="5A8305E8" w14:textId="77777777" w:rsidR="00850C5F" w:rsidRPr="00D22AED" w:rsidRDefault="00850C5F" w:rsidP="00D22A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2AED">
        <w:rPr>
          <w:rFonts w:ascii="Times New Roman" w:hAnsi="Times New Roman"/>
          <w:sz w:val="20"/>
          <w:szCs w:val="20"/>
        </w:rPr>
        <w:t>Датой получения Стороной документов в электронной форме по телекоммуникационным каналам связи считается дата направления Стороне-получателю оператором ЭДО файла документа Стороны-отправителя, указанная в подтверждении оператора ЭДО. Документ в электронной форме считается полученным Стороной-получателем, если ей поступило соответствующее подтверждение оператора ЭДО.</w:t>
      </w:r>
    </w:p>
    <w:p w14:paraId="6F867B42" w14:textId="77777777" w:rsidR="00850C5F" w:rsidRPr="00D22AED" w:rsidRDefault="00850C5F" w:rsidP="00D22A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2AED">
        <w:rPr>
          <w:rFonts w:ascii="Times New Roman" w:hAnsi="Times New Roman"/>
          <w:sz w:val="20"/>
          <w:szCs w:val="20"/>
        </w:rPr>
        <w:t>В случае прерывания ЭДО по Договору, в результате наступления обстоятельств непреодолимой силы, действий/бездействий третьих лиц, включая операторов ЭДО или организаций, которые выпускают сертификаты ключей, или иных обстоятельств, согласованных Сторонами, Стороны обязаны осуществлять документооборот по Договору на бумажных носителях в период прерывания ЭДО.</w:t>
      </w:r>
    </w:p>
    <w:p w14:paraId="153374FC" w14:textId="77777777" w:rsidR="00850C5F" w:rsidRPr="00D22AED" w:rsidRDefault="00850C5F" w:rsidP="00D22A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21BB180" w14:textId="77777777" w:rsidR="00D22AED" w:rsidRPr="00D22AED" w:rsidRDefault="00D22AED" w:rsidP="00D22A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B75600E" w14:textId="77777777" w:rsidR="00D22AED" w:rsidRPr="00D22AED" w:rsidRDefault="00D22AED" w:rsidP="00D22A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0F2C9EF" w14:textId="77777777" w:rsidR="00D22AED" w:rsidRPr="00D22AED" w:rsidRDefault="00D22AED" w:rsidP="00D22A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D39AF4B" w14:textId="77777777" w:rsidR="00D22AED" w:rsidRPr="00D22AED" w:rsidRDefault="00D22AED" w:rsidP="00D22A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9067F13" w14:textId="77777777" w:rsidR="00D22AED" w:rsidRPr="00D22AED" w:rsidRDefault="00D22AED" w:rsidP="00D22A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945E9E7" w14:textId="77777777" w:rsidR="00D22AED" w:rsidRPr="00D22AED" w:rsidRDefault="00D22AED" w:rsidP="00D22A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A2AE8E8" w14:textId="77777777" w:rsidR="00D22AED" w:rsidRPr="00D22AED" w:rsidRDefault="00D22AED" w:rsidP="00D22A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B35E9A4" w14:textId="77777777" w:rsidR="00850C5F" w:rsidRPr="00473B02" w:rsidRDefault="00850C5F" w:rsidP="00850C5F">
      <w:pPr>
        <w:spacing w:after="0"/>
        <w:jc w:val="center"/>
        <w:rPr>
          <w:rFonts w:hAnsi="Times New Roman" w:cs="Times New Roman"/>
          <w:b/>
          <w:bCs/>
          <w:sz w:val="24"/>
          <w:szCs w:val="24"/>
        </w:rPr>
      </w:pPr>
      <w:r w:rsidRPr="00473B02">
        <w:rPr>
          <w:rFonts w:hAnsi="Times New Roman" w:cs="Times New Roman"/>
          <w:b/>
          <w:bCs/>
          <w:sz w:val="24"/>
          <w:szCs w:val="24"/>
        </w:rPr>
        <w:t>ИНСТРУКЦИЯ</w:t>
      </w:r>
    </w:p>
    <w:p w14:paraId="1E511EDC" w14:textId="77777777" w:rsidR="00850C5F" w:rsidRPr="00473B02" w:rsidRDefault="00850C5F" w:rsidP="00850C5F">
      <w:pPr>
        <w:spacing w:after="0"/>
        <w:jc w:val="center"/>
        <w:rPr>
          <w:rFonts w:hAnsi="Times New Roman" w:cs="Times New Roman"/>
          <w:b/>
          <w:bCs/>
          <w:sz w:val="24"/>
          <w:szCs w:val="24"/>
        </w:rPr>
      </w:pP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по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sz w:val="24"/>
          <w:szCs w:val="24"/>
        </w:rPr>
        <w:t>правилам</w:t>
      </w:r>
      <w:r>
        <w:rPr>
          <w:rFonts w:hAnsi="Times New Roman" w:cs="Times New Roman"/>
          <w:b/>
          <w:bCs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sz w:val="24"/>
          <w:szCs w:val="24"/>
        </w:rPr>
        <w:t>поведения</w:t>
      </w:r>
      <w:r>
        <w:rPr>
          <w:rFonts w:hAnsi="Times New Roman" w:cs="Times New Roman"/>
          <w:b/>
          <w:bCs/>
          <w:sz w:val="24"/>
          <w:szCs w:val="24"/>
        </w:rPr>
        <w:t xml:space="preserve">, </w:t>
      </w:r>
      <w:r w:rsidRPr="00473B02">
        <w:rPr>
          <w:rFonts w:hAnsi="Times New Roman" w:cs="Times New Roman"/>
          <w:b/>
          <w:bCs/>
          <w:sz w:val="24"/>
          <w:szCs w:val="24"/>
        </w:rPr>
        <w:t>охране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труда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для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водителей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sz w:val="24"/>
          <w:szCs w:val="24"/>
        </w:rPr>
        <w:t>(</w:t>
      </w:r>
      <w:r>
        <w:rPr>
          <w:rFonts w:hAnsi="Times New Roman" w:cs="Times New Roman"/>
          <w:b/>
          <w:bCs/>
          <w:sz w:val="24"/>
          <w:szCs w:val="24"/>
        </w:rPr>
        <w:t>сотрудников</w:t>
      </w:r>
      <w:r>
        <w:rPr>
          <w:rFonts w:hAnsi="Times New Roman" w:cs="Times New Roman"/>
          <w:b/>
          <w:bCs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sz w:val="24"/>
          <w:szCs w:val="24"/>
        </w:rPr>
        <w:t>посетителей</w:t>
      </w:r>
      <w:r>
        <w:rPr>
          <w:rFonts w:hAnsi="Times New Roman" w:cs="Times New Roman"/>
          <w:b/>
          <w:bCs/>
          <w:sz w:val="24"/>
          <w:szCs w:val="24"/>
        </w:rPr>
        <w:t xml:space="preserve">) </w:t>
      </w:r>
      <w:r w:rsidRPr="00473B02">
        <w:rPr>
          <w:rFonts w:hAnsi="Times New Roman" w:cs="Times New Roman"/>
          <w:b/>
          <w:bCs/>
          <w:sz w:val="24"/>
          <w:szCs w:val="24"/>
        </w:rPr>
        <w:t>сторонних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организаций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при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работе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sz w:val="24"/>
          <w:szCs w:val="24"/>
        </w:rPr>
        <w:t>(</w:t>
      </w:r>
      <w:r>
        <w:rPr>
          <w:rFonts w:hAnsi="Times New Roman" w:cs="Times New Roman"/>
          <w:b/>
          <w:bCs/>
          <w:sz w:val="24"/>
          <w:szCs w:val="24"/>
        </w:rPr>
        <w:t>посещении</w:t>
      </w:r>
      <w:r>
        <w:rPr>
          <w:rFonts w:hAnsi="Times New Roman" w:cs="Times New Roman"/>
          <w:b/>
          <w:bCs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sz w:val="24"/>
          <w:szCs w:val="24"/>
        </w:rPr>
        <w:t>на</w:t>
      </w:r>
      <w:r>
        <w:rPr>
          <w:rFonts w:hAnsi="Times New Roman" w:cs="Times New Roman"/>
          <w:b/>
          <w:bCs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sz w:val="24"/>
          <w:szCs w:val="24"/>
        </w:rPr>
        <w:t>территории</w:t>
      </w:r>
      <w:r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Карьера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Краснопольский</w:t>
      </w:r>
      <w:r>
        <w:rPr>
          <w:rFonts w:hAnsi="Times New Roman" w:cs="Times New Roman"/>
          <w:b/>
          <w:bCs/>
          <w:sz w:val="24"/>
          <w:szCs w:val="24"/>
        </w:rPr>
        <w:t xml:space="preserve"> </w:t>
      </w:r>
    </w:p>
    <w:p w14:paraId="29198F14" w14:textId="77777777" w:rsidR="00850C5F" w:rsidRPr="00A256CE" w:rsidRDefault="00850C5F" w:rsidP="00850C5F">
      <w:pPr>
        <w:spacing w:after="0"/>
        <w:jc w:val="center"/>
        <w:rPr>
          <w:rFonts w:hAnsi="Times New Roman" w:cs="Times New Roman"/>
          <w:sz w:val="24"/>
          <w:szCs w:val="24"/>
        </w:rPr>
      </w:pPr>
    </w:p>
    <w:p w14:paraId="5492ABBC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ЗАПРЕЩАЕТСЯ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допуск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работе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пребывание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территории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лиц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состоянии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алкогольного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наркотического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токсического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опьянения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19D3315A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При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движении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автотранспорта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территории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ВОДИТЕЛЬ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ОБЯЗАН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СОБЛЮДАТЬ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правила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дорожного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движения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требования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дорожных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знаков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56190C4E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  <w:u w:val="single"/>
        </w:rPr>
        <w:t>ПРЕИМУЩЕСТВО</w:t>
      </w:r>
      <w:r w:rsidRPr="00A256CE">
        <w:rPr>
          <w:rFonts w:hAnsi="Times New Roman" w:cs="Times New Roman"/>
          <w:sz w:val="24"/>
          <w:szCs w:val="24"/>
          <w:u w:val="single"/>
        </w:rPr>
        <w:t xml:space="preserve">  </w:t>
      </w:r>
      <w:r w:rsidRPr="00A256CE">
        <w:rPr>
          <w:rFonts w:hAnsi="Times New Roman" w:cs="Times New Roman"/>
          <w:sz w:val="24"/>
          <w:szCs w:val="24"/>
          <w:u w:val="single"/>
        </w:rPr>
        <w:t>движения</w:t>
      </w:r>
      <w:r w:rsidRPr="00A256CE">
        <w:rPr>
          <w:rFonts w:hAnsi="Times New Roman" w:cs="Times New Roman"/>
          <w:sz w:val="24"/>
          <w:szCs w:val="24"/>
          <w:u w:val="single"/>
        </w:rPr>
        <w:t xml:space="preserve"> </w:t>
      </w:r>
      <w:r w:rsidRPr="00A256CE">
        <w:rPr>
          <w:rFonts w:hAnsi="Times New Roman" w:cs="Times New Roman"/>
          <w:sz w:val="24"/>
          <w:szCs w:val="24"/>
          <w:u w:val="single"/>
        </w:rPr>
        <w:t>перед</w:t>
      </w:r>
      <w:r w:rsidRPr="00A256CE">
        <w:rPr>
          <w:rFonts w:hAnsi="Times New Roman" w:cs="Times New Roman"/>
          <w:sz w:val="24"/>
          <w:szCs w:val="24"/>
          <w:u w:val="single"/>
        </w:rPr>
        <w:t xml:space="preserve"> </w:t>
      </w:r>
      <w:r w:rsidRPr="00A256CE">
        <w:rPr>
          <w:rFonts w:hAnsi="Times New Roman" w:cs="Times New Roman"/>
          <w:sz w:val="24"/>
          <w:szCs w:val="24"/>
          <w:u w:val="single"/>
        </w:rPr>
        <w:t>сторонними</w:t>
      </w:r>
      <w:r w:rsidRPr="00A256CE">
        <w:rPr>
          <w:rFonts w:hAnsi="Times New Roman" w:cs="Times New Roman"/>
          <w:sz w:val="24"/>
          <w:szCs w:val="24"/>
          <w:u w:val="single"/>
        </w:rPr>
        <w:t xml:space="preserve"> </w:t>
      </w:r>
      <w:r w:rsidRPr="00A256CE">
        <w:rPr>
          <w:rFonts w:hAnsi="Times New Roman" w:cs="Times New Roman"/>
          <w:sz w:val="24"/>
          <w:szCs w:val="24"/>
          <w:u w:val="single"/>
        </w:rPr>
        <w:t>транспортными</w:t>
      </w:r>
      <w:r w:rsidRPr="00A256CE">
        <w:rPr>
          <w:rFonts w:hAnsi="Times New Roman" w:cs="Times New Roman"/>
          <w:sz w:val="24"/>
          <w:szCs w:val="24"/>
          <w:u w:val="single"/>
        </w:rPr>
        <w:t xml:space="preserve"> </w:t>
      </w:r>
      <w:r w:rsidRPr="00A256CE">
        <w:rPr>
          <w:rFonts w:hAnsi="Times New Roman" w:cs="Times New Roman"/>
          <w:sz w:val="24"/>
          <w:szCs w:val="24"/>
          <w:u w:val="single"/>
        </w:rPr>
        <w:t>средствами</w:t>
      </w:r>
      <w:r w:rsidRPr="00A256CE">
        <w:rPr>
          <w:rFonts w:hAnsi="Times New Roman" w:cs="Times New Roman"/>
          <w:sz w:val="24"/>
          <w:szCs w:val="24"/>
          <w:u w:val="single"/>
        </w:rPr>
        <w:t xml:space="preserve">  </w:t>
      </w:r>
      <w:r w:rsidRPr="00A256CE">
        <w:rPr>
          <w:rFonts w:hAnsi="Times New Roman" w:cs="Times New Roman"/>
          <w:sz w:val="24"/>
          <w:szCs w:val="24"/>
          <w:u w:val="single"/>
        </w:rPr>
        <w:t>имеют</w:t>
      </w:r>
      <w:r w:rsidRPr="00A256CE">
        <w:rPr>
          <w:rFonts w:hAnsi="Times New Roman" w:cs="Times New Roman"/>
          <w:sz w:val="24"/>
          <w:szCs w:val="24"/>
          <w:u w:val="single"/>
        </w:rPr>
        <w:t xml:space="preserve"> </w:t>
      </w:r>
      <w:r w:rsidRPr="00A256CE">
        <w:rPr>
          <w:rFonts w:hAnsi="Times New Roman" w:cs="Times New Roman"/>
          <w:sz w:val="24"/>
          <w:szCs w:val="24"/>
          <w:u w:val="single"/>
        </w:rPr>
        <w:t>транспортные</w:t>
      </w:r>
      <w:r w:rsidRPr="00A256CE">
        <w:rPr>
          <w:rFonts w:hAnsi="Times New Roman" w:cs="Times New Roman"/>
          <w:sz w:val="24"/>
          <w:szCs w:val="24"/>
          <w:u w:val="single"/>
        </w:rPr>
        <w:t xml:space="preserve"> </w:t>
      </w:r>
      <w:r w:rsidRPr="00A256CE">
        <w:rPr>
          <w:rFonts w:hAnsi="Times New Roman" w:cs="Times New Roman"/>
          <w:sz w:val="24"/>
          <w:szCs w:val="24"/>
          <w:u w:val="single"/>
        </w:rPr>
        <w:t>средства</w:t>
      </w:r>
      <w:r w:rsidRPr="00A256CE">
        <w:rPr>
          <w:rFonts w:hAnsi="Times New Roman" w:cs="Times New Roman"/>
          <w:sz w:val="24"/>
          <w:szCs w:val="24"/>
          <w:u w:val="single"/>
        </w:rPr>
        <w:t xml:space="preserve">, </w:t>
      </w:r>
      <w:r w:rsidRPr="00A256CE">
        <w:rPr>
          <w:rFonts w:hAnsi="Times New Roman" w:cs="Times New Roman"/>
          <w:sz w:val="24"/>
          <w:szCs w:val="24"/>
          <w:u w:val="single"/>
        </w:rPr>
        <w:t>работающие</w:t>
      </w:r>
      <w:r w:rsidRPr="00A256CE">
        <w:rPr>
          <w:rFonts w:hAnsi="Times New Roman" w:cs="Times New Roman"/>
          <w:sz w:val="24"/>
          <w:szCs w:val="24"/>
          <w:u w:val="single"/>
        </w:rPr>
        <w:t xml:space="preserve"> (</w:t>
      </w:r>
      <w:r w:rsidRPr="00A256CE">
        <w:rPr>
          <w:rFonts w:hAnsi="Times New Roman" w:cs="Times New Roman"/>
          <w:sz w:val="24"/>
          <w:szCs w:val="24"/>
          <w:u w:val="single"/>
        </w:rPr>
        <w:t>принадлежащие</w:t>
      </w:r>
      <w:r w:rsidRPr="00A256CE">
        <w:rPr>
          <w:rFonts w:hAnsi="Times New Roman" w:cs="Times New Roman"/>
          <w:sz w:val="24"/>
          <w:szCs w:val="24"/>
          <w:u w:val="single"/>
        </w:rPr>
        <w:t xml:space="preserve">)  </w:t>
      </w:r>
      <w:r w:rsidRPr="00A256CE">
        <w:rPr>
          <w:rFonts w:hAnsi="Times New Roman" w:cs="Times New Roman"/>
          <w:sz w:val="24"/>
          <w:szCs w:val="24"/>
          <w:u w:val="single"/>
        </w:rPr>
        <w:t>карьеру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19F9F889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Передвижение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транспортных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средств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должно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осуществляться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определенным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маршрутам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указанным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схеме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въезде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территорию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карьера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25C05E56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СКОРОСТЬ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ДВИЖЕНИЯ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автотранспорта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территории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–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более</w:t>
      </w:r>
      <w:r w:rsidRPr="00A256CE">
        <w:rPr>
          <w:rFonts w:hAnsi="Times New Roman" w:cs="Times New Roman"/>
          <w:sz w:val="24"/>
          <w:szCs w:val="24"/>
        </w:rPr>
        <w:t xml:space="preserve"> 5 </w:t>
      </w:r>
      <w:r w:rsidRPr="00A256CE">
        <w:rPr>
          <w:rFonts w:hAnsi="Times New Roman" w:cs="Times New Roman"/>
          <w:sz w:val="24"/>
          <w:szCs w:val="24"/>
        </w:rPr>
        <w:t>км</w:t>
      </w:r>
      <w:r w:rsidRPr="00A256CE">
        <w:rPr>
          <w:rFonts w:hAnsi="Times New Roman" w:cs="Times New Roman"/>
          <w:sz w:val="24"/>
          <w:szCs w:val="24"/>
        </w:rPr>
        <w:t>/</w:t>
      </w:r>
      <w:r w:rsidRPr="00A256CE">
        <w:rPr>
          <w:rFonts w:hAnsi="Times New Roman" w:cs="Times New Roman"/>
          <w:sz w:val="24"/>
          <w:szCs w:val="24"/>
        </w:rPr>
        <w:t>ч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технологической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дороге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–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более</w:t>
      </w:r>
      <w:r w:rsidRPr="00A256CE">
        <w:rPr>
          <w:rFonts w:hAnsi="Times New Roman" w:cs="Times New Roman"/>
          <w:sz w:val="24"/>
          <w:szCs w:val="24"/>
        </w:rPr>
        <w:t xml:space="preserve"> 40 </w:t>
      </w:r>
      <w:r w:rsidRPr="00A256CE">
        <w:rPr>
          <w:rFonts w:hAnsi="Times New Roman" w:cs="Times New Roman"/>
          <w:sz w:val="24"/>
          <w:szCs w:val="24"/>
        </w:rPr>
        <w:t>км</w:t>
      </w:r>
      <w:r w:rsidRPr="00A256CE">
        <w:rPr>
          <w:rFonts w:hAnsi="Times New Roman" w:cs="Times New Roman"/>
          <w:sz w:val="24"/>
          <w:szCs w:val="24"/>
        </w:rPr>
        <w:t>/</w:t>
      </w:r>
      <w:r w:rsidRPr="00A256CE">
        <w:rPr>
          <w:rFonts w:hAnsi="Times New Roman" w:cs="Times New Roman"/>
          <w:sz w:val="24"/>
          <w:szCs w:val="24"/>
        </w:rPr>
        <w:t>ч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по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технологическим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карьерным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дорогам</w:t>
      </w:r>
      <w:r w:rsidRPr="00A256CE">
        <w:rPr>
          <w:rFonts w:hAnsi="Times New Roman" w:cs="Times New Roman"/>
          <w:sz w:val="24"/>
          <w:szCs w:val="24"/>
        </w:rPr>
        <w:t xml:space="preserve">  -  </w:t>
      </w:r>
      <w:r w:rsidRPr="00A256CE">
        <w:rPr>
          <w:rFonts w:hAnsi="Times New Roman" w:cs="Times New Roman"/>
          <w:sz w:val="24"/>
          <w:szCs w:val="24"/>
        </w:rPr>
        <w:t>не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более</w:t>
      </w:r>
      <w:r w:rsidRPr="00A256CE">
        <w:rPr>
          <w:rFonts w:hAnsi="Times New Roman" w:cs="Times New Roman"/>
          <w:sz w:val="24"/>
          <w:szCs w:val="24"/>
        </w:rPr>
        <w:t xml:space="preserve"> 30 </w:t>
      </w:r>
      <w:r w:rsidRPr="00A256CE">
        <w:rPr>
          <w:rFonts w:hAnsi="Times New Roman" w:cs="Times New Roman"/>
          <w:sz w:val="24"/>
          <w:szCs w:val="24"/>
        </w:rPr>
        <w:t>км</w:t>
      </w:r>
      <w:r w:rsidRPr="00A256CE">
        <w:rPr>
          <w:rFonts w:hAnsi="Times New Roman" w:cs="Times New Roman"/>
          <w:sz w:val="24"/>
          <w:szCs w:val="24"/>
        </w:rPr>
        <w:t>/</w:t>
      </w:r>
      <w:r w:rsidRPr="00A256CE">
        <w:rPr>
          <w:rFonts w:hAnsi="Times New Roman" w:cs="Times New Roman"/>
          <w:sz w:val="24"/>
          <w:szCs w:val="24"/>
        </w:rPr>
        <w:t>ч</w:t>
      </w:r>
      <w:r w:rsidRPr="00A256CE">
        <w:rPr>
          <w:rFonts w:hAnsi="Times New Roman" w:cs="Times New Roman"/>
          <w:sz w:val="24"/>
          <w:szCs w:val="24"/>
        </w:rPr>
        <w:t xml:space="preserve">. </w:t>
      </w:r>
      <w:r w:rsidRPr="00A256CE">
        <w:rPr>
          <w:rFonts w:hAnsi="Times New Roman" w:cs="Times New Roman"/>
          <w:sz w:val="24"/>
          <w:szCs w:val="24"/>
        </w:rPr>
        <w:t>Водитель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обязан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выбирать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скорость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движения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зависимости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от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состояния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дороги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окружающей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обстановки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метеоусловий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5FEFD66B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Интервал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между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машинами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движении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дорогам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должен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быть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менее</w:t>
      </w:r>
      <w:r w:rsidRPr="00A256CE">
        <w:rPr>
          <w:rFonts w:hAnsi="Times New Roman" w:cs="Times New Roman"/>
          <w:sz w:val="24"/>
          <w:szCs w:val="24"/>
        </w:rPr>
        <w:t xml:space="preserve">: </w:t>
      </w:r>
      <w:r w:rsidRPr="00A256CE">
        <w:rPr>
          <w:rFonts w:hAnsi="Times New Roman" w:cs="Times New Roman"/>
          <w:sz w:val="24"/>
          <w:szCs w:val="24"/>
        </w:rPr>
        <w:t>летом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–</w:t>
      </w:r>
      <w:r w:rsidRPr="00A256CE">
        <w:rPr>
          <w:rFonts w:hAnsi="Times New Roman" w:cs="Times New Roman"/>
          <w:sz w:val="24"/>
          <w:szCs w:val="24"/>
        </w:rPr>
        <w:t xml:space="preserve"> 20</w:t>
      </w:r>
      <w:r w:rsidRPr="00A256CE">
        <w:rPr>
          <w:rFonts w:hAnsi="Times New Roman" w:cs="Times New Roman"/>
          <w:sz w:val="24"/>
          <w:szCs w:val="24"/>
        </w:rPr>
        <w:t>м</w:t>
      </w:r>
      <w:r w:rsidRPr="00A256CE">
        <w:rPr>
          <w:rFonts w:hAnsi="Times New Roman" w:cs="Times New Roman"/>
          <w:sz w:val="24"/>
          <w:szCs w:val="24"/>
        </w:rPr>
        <w:t xml:space="preserve">,  </w:t>
      </w:r>
      <w:r w:rsidRPr="00A256CE">
        <w:rPr>
          <w:rFonts w:hAnsi="Times New Roman" w:cs="Times New Roman"/>
          <w:sz w:val="24"/>
          <w:szCs w:val="24"/>
        </w:rPr>
        <w:t>зимой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–</w:t>
      </w:r>
      <w:r w:rsidRPr="00A256CE">
        <w:rPr>
          <w:rFonts w:hAnsi="Times New Roman" w:cs="Times New Roman"/>
          <w:sz w:val="24"/>
          <w:szCs w:val="24"/>
        </w:rPr>
        <w:t xml:space="preserve"> 25</w:t>
      </w:r>
      <w:r w:rsidRPr="00A256CE">
        <w:rPr>
          <w:rFonts w:hAnsi="Times New Roman" w:cs="Times New Roman"/>
          <w:sz w:val="24"/>
          <w:szCs w:val="24"/>
        </w:rPr>
        <w:t>м</w:t>
      </w:r>
      <w:r w:rsidRPr="00A256CE">
        <w:rPr>
          <w:rFonts w:hAnsi="Times New Roman" w:cs="Times New Roman"/>
          <w:sz w:val="24"/>
          <w:szCs w:val="24"/>
        </w:rPr>
        <w:t xml:space="preserve">,  </w:t>
      </w:r>
      <w:r w:rsidRPr="00A256CE">
        <w:rPr>
          <w:rFonts w:hAnsi="Times New Roman" w:cs="Times New Roman"/>
          <w:sz w:val="24"/>
          <w:szCs w:val="24"/>
        </w:rPr>
        <w:t>весной</w:t>
      </w:r>
      <w:r w:rsidRPr="00A256CE">
        <w:rPr>
          <w:rFonts w:hAnsi="Times New Roman" w:cs="Times New Roman"/>
          <w:sz w:val="24"/>
          <w:szCs w:val="24"/>
        </w:rPr>
        <w:t xml:space="preserve"> 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осенью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–</w:t>
      </w:r>
      <w:r w:rsidRPr="00A256CE">
        <w:rPr>
          <w:rFonts w:hAnsi="Times New Roman" w:cs="Times New Roman"/>
          <w:sz w:val="24"/>
          <w:szCs w:val="24"/>
        </w:rPr>
        <w:t xml:space="preserve"> 30</w:t>
      </w:r>
      <w:r w:rsidRPr="00A256CE">
        <w:rPr>
          <w:rFonts w:hAnsi="Times New Roman" w:cs="Times New Roman"/>
          <w:sz w:val="24"/>
          <w:szCs w:val="24"/>
        </w:rPr>
        <w:t>м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гололед</w:t>
      </w:r>
      <w:r w:rsidRPr="00A256CE">
        <w:rPr>
          <w:rFonts w:hAnsi="Times New Roman" w:cs="Times New Roman"/>
          <w:sz w:val="24"/>
          <w:szCs w:val="24"/>
        </w:rPr>
        <w:t xml:space="preserve"> - 50</w:t>
      </w:r>
      <w:r w:rsidRPr="00A256CE">
        <w:rPr>
          <w:rFonts w:hAnsi="Times New Roman" w:cs="Times New Roman"/>
          <w:sz w:val="24"/>
          <w:szCs w:val="24"/>
        </w:rPr>
        <w:t>м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0F01A429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ЗАПРЕЩАЕТСЯ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въезд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территории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автотранспорта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нечитаемыми</w:t>
      </w:r>
      <w:r w:rsidRPr="00A256CE">
        <w:rPr>
          <w:rFonts w:hAnsi="Times New Roman" w:cs="Times New Roman"/>
          <w:sz w:val="24"/>
          <w:szCs w:val="24"/>
        </w:rPr>
        <w:t xml:space="preserve"> (</w:t>
      </w:r>
      <w:r w:rsidRPr="00A256CE">
        <w:rPr>
          <w:rFonts w:hAnsi="Times New Roman" w:cs="Times New Roman"/>
          <w:sz w:val="24"/>
          <w:szCs w:val="24"/>
        </w:rPr>
        <w:t>грязными</w:t>
      </w:r>
      <w:r w:rsidR="00CE0C6C">
        <w:rPr>
          <w:rFonts w:hAnsi="Times New Roman" w:cs="Times New Roman"/>
          <w:sz w:val="24"/>
          <w:szCs w:val="24"/>
        </w:rPr>
        <w:t xml:space="preserve">, </w:t>
      </w:r>
      <w:r w:rsidR="00CE0C6C">
        <w:rPr>
          <w:rFonts w:hAnsi="Times New Roman" w:cs="Times New Roman"/>
          <w:sz w:val="24"/>
          <w:szCs w:val="24"/>
        </w:rPr>
        <w:t>стертыми</w:t>
      </w:r>
      <w:r w:rsidRPr="00A256CE">
        <w:rPr>
          <w:rFonts w:hAnsi="Times New Roman" w:cs="Times New Roman"/>
          <w:sz w:val="24"/>
          <w:szCs w:val="24"/>
        </w:rPr>
        <w:t xml:space="preserve">) </w:t>
      </w:r>
      <w:r w:rsidRPr="00A256CE">
        <w:rPr>
          <w:rFonts w:hAnsi="Times New Roman" w:cs="Times New Roman"/>
          <w:sz w:val="24"/>
          <w:szCs w:val="24"/>
        </w:rPr>
        <w:t>номерами</w:t>
      </w:r>
      <w:r w:rsidR="00CE0C6C">
        <w:rPr>
          <w:rFonts w:hAnsi="Times New Roman" w:cs="Times New Roman"/>
          <w:sz w:val="24"/>
          <w:szCs w:val="24"/>
        </w:rPr>
        <w:t xml:space="preserve">, </w:t>
      </w:r>
      <w:r w:rsidR="00CE0C6C">
        <w:rPr>
          <w:rFonts w:hAnsi="Times New Roman" w:cs="Times New Roman"/>
          <w:sz w:val="24"/>
          <w:szCs w:val="24"/>
        </w:rPr>
        <w:t>номерами</w:t>
      </w:r>
      <w:r w:rsidR="00CE0C6C">
        <w:rPr>
          <w:rFonts w:hAnsi="Times New Roman" w:cs="Times New Roman"/>
          <w:sz w:val="24"/>
          <w:szCs w:val="24"/>
        </w:rPr>
        <w:t xml:space="preserve">, </w:t>
      </w:r>
      <w:r w:rsidR="00CE0C6C">
        <w:rPr>
          <w:rFonts w:hAnsi="Times New Roman" w:cs="Times New Roman"/>
          <w:sz w:val="24"/>
          <w:szCs w:val="24"/>
        </w:rPr>
        <w:t>расположенными</w:t>
      </w:r>
      <w:r w:rsidR="00CE0C6C">
        <w:rPr>
          <w:rFonts w:hAnsi="Times New Roman" w:cs="Times New Roman"/>
          <w:sz w:val="24"/>
          <w:szCs w:val="24"/>
        </w:rPr>
        <w:t xml:space="preserve"> </w:t>
      </w:r>
      <w:r w:rsidR="00CE0C6C">
        <w:rPr>
          <w:rFonts w:hAnsi="Times New Roman" w:cs="Times New Roman"/>
          <w:sz w:val="24"/>
          <w:szCs w:val="24"/>
        </w:rPr>
        <w:t>не</w:t>
      </w:r>
      <w:r w:rsidR="00CE0C6C">
        <w:rPr>
          <w:rFonts w:hAnsi="Times New Roman" w:cs="Times New Roman"/>
          <w:sz w:val="24"/>
          <w:szCs w:val="24"/>
        </w:rPr>
        <w:t xml:space="preserve"> </w:t>
      </w:r>
      <w:r w:rsidR="00CE0C6C">
        <w:rPr>
          <w:rFonts w:hAnsi="Times New Roman" w:cs="Times New Roman"/>
          <w:sz w:val="24"/>
          <w:szCs w:val="24"/>
        </w:rPr>
        <w:t>по</w:t>
      </w:r>
      <w:r w:rsidR="00CE0C6C">
        <w:rPr>
          <w:rFonts w:hAnsi="Times New Roman" w:cs="Times New Roman"/>
          <w:sz w:val="24"/>
          <w:szCs w:val="24"/>
        </w:rPr>
        <w:t xml:space="preserve"> </w:t>
      </w:r>
      <w:r w:rsidR="00CE0C6C">
        <w:rPr>
          <w:rFonts w:hAnsi="Times New Roman" w:cs="Times New Roman"/>
          <w:sz w:val="24"/>
          <w:szCs w:val="24"/>
        </w:rPr>
        <w:t>требованиям</w:t>
      </w:r>
      <w:r w:rsidR="00CE0C6C">
        <w:rPr>
          <w:rFonts w:hAnsi="Times New Roman" w:cs="Times New Roman"/>
          <w:sz w:val="24"/>
          <w:szCs w:val="24"/>
        </w:rPr>
        <w:t xml:space="preserve"> </w:t>
      </w:r>
      <w:r w:rsidR="00CE0C6C">
        <w:rPr>
          <w:rFonts w:hAnsi="Times New Roman" w:cs="Times New Roman"/>
          <w:sz w:val="24"/>
          <w:szCs w:val="24"/>
        </w:rPr>
        <w:t>действующего</w:t>
      </w:r>
      <w:r w:rsidR="00CE0C6C">
        <w:rPr>
          <w:rFonts w:hAnsi="Times New Roman" w:cs="Times New Roman"/>
          <w:sz w:val="24"/>
          <w:szCs w:val="24"/>
        </w:rPr>
        <w:t xml:space="preserve"> </w:t>
      </w:r>
      <w:r w:rsidR="00CE0C6C">
        <w:rPr>
          <w:rFonts w:hAnsi="Times New Roman" w:cs="Times New Roman"/>
          <w:sz w:val="24"/>
          <w:szCs w:val="24"/>
        </w:rPr>
        <w:t>законодательства</w:t>
      </w:r>
      <w:r w:rsidR="00CE0C6C">
        <w:rPr>
          <w:rFonts w:hAnsi="Times New Roman" w:cs="Times New Roman"/>
          <w:sz w:val="24"/>
          <w:szCs w:val="24"/>
        </w:rPr>
        <w:t xml:space="preserve">, </w:t>
      </w:r>
      <w:r w:rsidR="00CE0C6C">
        <w:rPr>
          <w:rFonts w:hAnsi="Times New Roman" w:cs="Times New Roman"/>
          <w:sz w:val="24"/>
          <w:szCs w:val="24"/>
        </w:rPr>
        <w:t>с</w:t>
      </w:r>
      <w:r w:rsidR="00CE0C6C">
        <w:rPr>
          <w:rFonts w:hAnsi="Times New Roman" w:cs="Times New Roman"/>
          <w:sz w:val="24"/>
          <w:szCs w:val="24"/>
        </w:rPr>
        <w:t xml:space="preserve"> </w:t>
      </w:r>
      <w:r w:rsidR="00CE0C6C">
        <w:rPr>
          <w:rFonts w:hAnsi="Times New Roman" w:cs="Times New Roman"/>
          <w:sz w:val="24"/>
          <w:szCs w:val="24"/>
        </w:rPr>
        <w:t>наличием</w:t>
      </w:r>
      <w:r w:rsidR="00CE0C6C">
        <w:rPr>
          <w:rFonts w:hAnsi="Times New Roman" w:cs="Times New Roman"/>
          <w:sz w:val="24"/>
          <w:szCs w:val="24"/>
        </w:rPr>
        <w:t xml:space="preserve"> </w:t>
      </w:r>
      <w:r w:rsidR="00CE0C6C">
        <w:rPr>
          <w:rFonts w:hAnsi="Times New Roman" w:cs="Times New Roman"/>
          <w:sz w:val="24"/>
          <w:szCs w:val="24"/>
        </w:rPr>
        <w:t>постороннего</w:t>
      </w:r>
      <w:r w:rsidR="00CE0C6C">
        <w:rPr>
          <w:rFonts w:hAnsi="Times New Roman" w:cs="Times New Roman"/>
          <w:sz w:val="24"/>
          <w:szCs w:val="24"/>
        </w:rPr>
        <w:t xml:space="preserve"> </w:t>
      </w:r>
      <w:r w:rsidR="00CE0C6C">
        <w:rPr>
          <w:rFonts w:hAnsi="Times New Roman" w:cs="Times New Roman"/>
          <w:sz w:val="24"/>
          <w:szCs w:val="24"/>
        </w:rPr>
        <w:t>груза</w:t>
      </w:r>
      <w:r w:rsidR="00CE0C6C">
        <w:rPr>
          <w:rFonts w:hAnsi="Times New Roman" w:cs="Times New Roman"/>
          <w:sz w:val="24"/>
          <w:szCs w:val="24"/>
        </w:rPr>
        <w:t xml:space="preserve"> </w:t>
      </w:r>
      <w:r w:rsidR="00CE0C6C">
        <w:rPr>
          <w:rFonts w:hAnsi="Times New Roman" w:cs="Times New Roman"/>
          <w:sz w:val="24"/>
          <w:szCs w:val="24"/>
        </w:rPr>
        <w:t>в</w:t>
      </w:r>
      <w:r w:rsidR="00CE0C6C">
        <w:rPr>
          <w:rFonts w:hAnsi="Times New Roman" w:cs="Times New Roman"/>
          <w:sz w:val="24"/>
          <w:szCs w:val="24"/>
        </w:rPr>
        <w:t xml:space="preserve"> </w:t>
      </w:r>
      <w:r w:rsidR="00CE0C6C">
        <w:rPr>
          <w:rFonts w:hAnsi="Times New Roman" w:cs="Times New Roman"/>
          <w:sz w:val="24"/>
          <w:szCs w:val="24"/>
        </w:rPr>
        <w:t>кузове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4D0371D7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При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погрузке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экскаватором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или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погрузчиком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должны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соблюдаться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следующие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требования</w:t>
      </w:r>
      <w:r w:rsidRPr="00A256CE">
        <w:rPr>
          <w:rFonts w:hAnsi="Times New Roman" w:cs="Times New Roman"/>
          <w:sz w:val="24"/>
          <w:szCs w:val="24"/>
        </w:rPr>
        <w:t xml:space="preserve">: </w:t>
      </w:r>
      <w:r w:rsidRPr="00A256CE">
        <w:rPr>
          <w:rFonts w:hAnsi="Times New Roman" w:cs="Times New Roman"/>
          <w:sz w:val="24"/>
          <w:szCs w:val="24"/>
        </w:rPr>
        <w:t>между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машинистом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экскаватора</w:t>
      </w:r>
      <w:r w:rsidRPr="00A256CE">
        <w:rPr>
          <w:rFonts w:hAnsi="Times New Roman" w:cs="Times New Roman"/>
          <w:sz w:val="24"/>
          <w:szCs w:val="24"/>
        </w:rPr>
        <w:t xml:space="preserve">  </w:t>
      </w:r>
      <w:r w:rsidRPr="00A256CE">
        <w:rPr>
          <w:rFonts w:hAnsi="Times New Roman" w:cs="Times New Roman"/>
          <w:sz w:val="24"/>
          <w:szCs w:val="24"/>
        </w:rPr>
        <w:t>или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погрузчика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водителем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должна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быть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согласованность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действиях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взаимопонимание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время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работы</w:t>
      </w:r>
      <w:r w:rsidRPr="00A256CE">
        <w:rPr>
          <w:rFonts w:hAnsi="Times New Roman" w:cs="Times New Roman"/>
          <w:sz w:val="24"/>
          <w:szCs w:val="24"/>
        </w:rPr>
        <w:t xml:space="preserve">: </w:t>
      </w:r>
      <w:r w:rsidRPr="00A256CE">
        <w:rPr>
          <w:rFonts w:hAnsi="Times New Roman" w:cs="Times New Roman"/>
          <w:sz w:val="24"/>
          <w:szCs w:val="24"/>
        </w:rPr>
        <w:t>водитель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должен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следить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за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тем</w:t>
      </w:r>
      <w:r w:rsidRPr="00A256CE">
        <w:rPr>
          <w:rFonts w:hAnsi="Times New Roman" w:cs="Times New Roman"/>
          <w:sz w:val="24"/>
          <w:szCs w:val="24"/>
        </w:rPr>
        <w:t xml:space="preserve"> , </w:t>
      </w:r>
      <w:r w:rsidRPr="00A256CE">
        <w:rPr>
          <w:rFonts w:hAnsi="Times New Roman" w:cs="Times New Roman"/>
          <w:sz w:val="24"/>
          <w:szCs w:val="24"/>
        </w:rPr>
        <w:t>чтобы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погрузка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велась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сзади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или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сбоку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183320BF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Ожидающий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погрузку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должен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находиться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за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пределами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радиуса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действия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экскаватора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или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погрузчика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7C7BF87B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Становиться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под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погрузку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следует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только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после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разрешающего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сигнала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машиниста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экскаватора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или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погрузчика</w:t>
      </w:r>
      <w:r w:rsidRPr="00A256CE">
        <w:rPr>
          <w:rFonts w:hAnsi="Times New Roman" w:cs="Times New Roman"/>
          <w:sz w:val="24"/>
          <w:szCs w:val="24"/>
        </w:rPr>
        <w:t>:</w:t>
      </w:r>
    </w:p>
    <w:p w14:paraId="3AF87042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 xml:space="preserve">- </w:t>
      </w:r>
      <w:r w:rsidRPr="00A256CE">
        <w:rPr>
          <w:rFonts w:hAnsi="Times New Roman" w:cs="Times New Roman"/>
          <w:sz w:val="24"/>
          <w:szCs w:val="24"/>
        </w:rPr>
        <w:t>один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короткий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–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стоп</w:t>
      </w:r>
      <w:r w:rsidRPr="00A256CE">
        <w:rPr>
          <w:rFonts w:hAnsi="Times New Roman" w:cs="Times New Roman"/>
          <w:sz w:val="24"/>
          <w:szCs w:val="24"/>
        </w:rPr>
        <w:t>;</w:t>
      </w:r>
    </w:p>
    <w:p w14:paraId="67F76B44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 xml:space="preserve">- </w:t>
      </w:r>
      <w:r w:rsidRPr="00A256CE">
        <w:rPr>
          <w:rFonts w:hAnsi="Times New Roman" w:cs="Times New Roman"/>
          <w:sz w:val="24"/>
          <w:szCs w:val="24"/>
        </w:rPr>
        <w:t>два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коротких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–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сигнал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разрешающих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подачу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транспортного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средства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под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погрузку</w:t>
      </w:r>
      <w:r w:rsidRPr="00A256CE">
        <w:rPr>
          <w:rFonts w:hAnsi="Times New Roman" w:cs="Times New Roman"/>
          <w:sz w:val="24"/>
          <w:szCs w:val="24"/>
        </w:rPr>
        <w:t>;</w:t>
      </w:r>
    </w:p>
    <w:p w14:paraId="19DB00FF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 xml:space="preserve">- </w:t>
      </w:r>
      <w:r w:rsidRPr="00A256CE">
        <w:rPr>
          <w:rFonts w:hAnsi="Times New Roman" w:cs="Times New Roman"/>
          <w:sz w:val="24"/>
          <w:szCs w:val="24"/>
        </w:rPr>
        <w:t>один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длинный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–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окончание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погрузки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разрешению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отъезда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01C202B1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При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установке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под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погрузку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ленточных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конвейеров</w:t>
      </w:r>
      <w:r w:rsidRPr="00A256CE">
        <w:rPr>
          <w:rFonts w:hAnsi="Times New Roman" w:cs="Times New Roman"/>
          <w:sz w:val="24"/>
          <w:szCs w:val="24"/>
        </w:rPr>
        <w:t xml:space="preserve">  </w:t>
      </w:r>
      <w:r w:rsidRPr="00A256CE">
        <w:rPr>
          <w:rFonts w:hAnsi="Times New Roman" w:cs="Times New Roman"/>
          <w:sz w:val="24"/>
          <w:szCs w:val="24"/>
        </w:rPr>
        <w:t>ЗАПРЕЩАЕТСЯ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покидать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кабину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установив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стояночный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тормоз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0AEE01CB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случае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остановки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вследствие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технической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неисправности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водитель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должен</w:t>
      </w:r>
      <w:r w:rsidRPr="00A256CE">
        <w:rPr>
          <w:rFonts w:hAnsi="Times New Roman" w:cs="Times New Roman"/>
          <w:sz w:val="24"/>
          <w:szCs w:val="24"/>
        </w:rPr>
        <w:t xml:space="preserve">: </w:t>
      </w:r>
      <w:r w:rsidRPr="00A256CE">
        <w:rPr>
          <w:rFonts w:hAnsi="Times New Roman" w:cs="Times New Roman"/>
          <w:sz w:val="24"/>
          <w:szCs w:val="24"/>
        </w:rPr>
        <w:t>принять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меры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установке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ровной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площадке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расположенной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за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пределами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проезжей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части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дороги</w:t>
      </w:r>
      <w:r w:rsidRPr="00A256CE">
        <w:rPr>
          <w:rFonts w:hAnsi="Times New Roman" w:cs="Times New Roman"/>
          <w:sz w:val="24"/>
          <w:szCs w:val="24"/>
        </w:rPr>
        <w:t xml:space="preserve">; </w:t>
      </w:r>
      <w:r w:rsidRPr="00A256CE">
        <w:rPr>
          <w:rFonts w:hAnsi="Times New Roman" w:cs="Times New Roman"/>
          <w:sz w:val="24"/>
          <w:szCs w:val="24"/>
        </w:rPr>
        <w:t>выключить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двигатель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затормозить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ручным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тормозом</w:t>
      </w:r>
      <w:r w:rsidRPr="00A256CE">
        <w:rPr>
          <w:rFonts w:hAnsi="Times New Roman" w:cs="Times New Roman"/>
          <w:sz w:val="24"/>
          <w:szCs w:val="24"/>
        </w:rPr>
        <w:t xml:space="preserve">; </w:t>
      </w:r>
      <w:r w:rsidRPr="00A256CE">
        <w:rPr>
          <w:rFonts w:hAnsi="Times New Roman" w:cs="Times New Roman"/>
          <w:sz w:val="24"/>
          <w:szCs w:val="24"/>
        </w:rPr>
        <w:t>под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колеса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положить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упоры</w:t>
      </w:r>
      <w:r w:rsidRPr="00A256CE">
        <w:rPr>
          <w:rFonts w:hAnsi="Times New Roman" w:cs="Times New Roman"/>
          <w:sz w:val="24"/>
          <w:szCs w:val="24"/>
        </w:rPr>
        <w:t xml:space="preserve">. </w:t>
      </w:r>
      <w:r w:rsidRPr="00A256CE">
        <w:rPr>
          <w:rFonts w:hAnsi="Times New Roman" w:cs="Times New Roman"/>
          <w:sz w:val="24"/>
          <w:szCs w:val="24"/>
        </w:rPr>
        <w:t>При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невозможности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устранения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неисправности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своими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силами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доложить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об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этом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лицу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технического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надзора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действовать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согласно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его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указаниям</w:t>
      </w:r>
      <w:r w:rsidRPr="00A256CE">
        <w:rPr>
          <w:rFonts w:hAnsi="Times New Roman" w:cs="Times New Roman"/>
          <w:sz w:val="24"/>
          <w:szCs w:val="24"/>
        </w:rPr>
        <w:t xml:space="preserve">. </w:t>
      </w:r>
      <w:r w:rsidRPr="00A256CE">
        <w:rPr>
          <w:rFonts w:hAnsi="Times New Roman" w:cs="Times New Roman"/>
          <w:sz w:val="24"/>
          <w:szCs w:val="24"/>
        </w:rPr>
        <w:t>Буксировка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неисправного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должна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производится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жесткой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сцепке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67C772C8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При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погрузке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готовой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продукции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ленты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выполнять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команду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диспетчера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погрузки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соблюдать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интервал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между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автомобилями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менее</w:t>
      </w:r>
      <w:r w:rsidRPr="00A256CE">
        <w:rPr>
          <w:rFonts w:hAnsi="Times New Roman" w:cs="Times New Roman"/>
          <w:sz w:val="24"/>
          <w:szCs w:val="24"/>
        </w:rPr>
        <w:t xml:space="preserve"> 5 </w:t>
      </w:r>
      <w:r w:rsidRPr="00A256CE">
        <w:rPr>
          <w:rFonts w:hAnsi="Times New Roman" w:cs="Times New Roman"/>
          <w:sz w:val="24"/>
          <w:szCs w:val="24"/>
        </w:rPr>
        <w:t>м</w:t>
      </w:r>
      <w:r w:rsidRPr="00A256CE">
        <w:rPr>
          <w:rFonts w:hAnsi="Times New Roman" w:cs="Times New Roman"/>
          <w:sz w:val="24"/>
          <w:szCs w:val="24"/>
        </w:rPr>
        <w:t xml:space="preserve">: </w:t>
      </w:r>
      <w:r w:rsidRPr="00A256CE">
        <w:rPr>
          <w:rFonts w:hAnsi="Times New Roman" w:cs="Times New Roman"/>
          <w:sz w:val="24"/>
          <w:szCs w:val="24"/>
        </w:rPr>
        <w:t>подъезжать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погрузку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согласно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схеме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движения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698B4FAA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lastRenderedPageBreak/>
        <w:t>При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ДТП</w:t>
      </w:r>
      <w:r w:rsidRPr="00A256CE">
        <w:rPr>
          <w:rFonts w:hAnsi="Times New Roman" w:cs="Times New Roman"/>
          <w:sz w:val="24"/>
          <w:szCs w:val="24"/>
        </w:rPr>
        <w:t xml:space="preserve"> (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карьере</w:t>
      </w:r>
      <w:r w:rsidRPr="00A256CE">
        <w:rPr>
          <w:rFonts w:hAnsi="Times New Roman" w:cs="Times New Roman"/>
          <w:sz w:val="24"/>
          <w:szCs w:val="24"/>
        </w:rPr>
        <w:t xml:space="preserve"> ) </w:t>
      </w:r>
      <w:r w:rsidRPr="00A256CE">
        <w:rPr>
          <w:rFonts w:hAnsi="Times New Roman" w:cs="Times New Roman"/>
          <w:sz w:val="24"/>
          <w:szCs w:val="24"/>
        </w:rPr>
        <w:t>водитель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причастный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нему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обязан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немедленно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остановить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транспортное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средство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включить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аварийную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сигнализацию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сохранить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возможности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неприкосновенности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место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происшествия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сообщить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случившемся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администрации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свою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организацию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при</w:t>
      </w:r>
      <w:r w:rsidRPr="00A256CE">
        <w:rPr>
          <w:rFonts w:hAnsi="Times New Roman" w:cs="Times New Roman"/>
          <w:sz w:val="24"/>
          <w:szCs w:val="24"/>
        </w:rPr>
        <w:t xml:space="preserve">  </w:t>
      </w:r>
      <w:r w:rsidRPr="00A256CE">
        <w:rPr>
          <w:rFonts w:hAnsi="Times New Roman" w:cs="Times New Roman"/>
          <w:sz w:val="24"/>
          <w:szCs w:val="24"/>
        </w:rPr>
        <w:t>необходимости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ГИБДД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участковому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сотруднику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полиции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207C28B1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При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необходимости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освободить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проезжею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часть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для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движения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других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транспортных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средств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предварительно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зафиксировать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присутствии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свидетелей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положение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транспортных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средств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следы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предметы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относящиеся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ДТП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принять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меры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сохранению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организацию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объезда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места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происшествия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5631D269" w14:textId="77777777" w:rsidR="00850C5F" w:rsidRPr="00A256CE" w:rsidRDefault="00850C5F" w:rsidP="00850C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дорогах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ЗАПРЕЩАЕТСЯ</w:t>
      </w:r>
      <w:r w:rsidRPr="00A256CE">
        <w:rPr>
          <w:rFonts w:hAnsi="Times New Roman" w:cs="Times New Roman"/>
          <w:sz w:val="24"/>
          <w:szCs w:val="24"/>
        </w:rPr>
        <w:t>:</w:t>
      </w:r>
    </w:p>
    <w:p w14:paraId="5061E441" w14:textId="77777777" w:rsidR="00850C5F" w:rsidRPr="00A256CE" w:rsidRDefault="00850C5F" w:rsidP="000120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 xml:space="preserve">- </w:t>
      </w:r>
      <w:r w:rsidRPr="00A256CE">
        <w:rPr>
          <w:rFonts w:hAnsi="Times New Roman" w:cs="Times New Roman"/>
          <w:sz w:val="24"/>
          <w:szCs w:val="24"/>
        </w:rPr>
        <w:t>перевозить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кабине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посторонних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людей</w:t>
      </w:r>
      <w:r w:rsidRPr="00A256CE">
        <w:rPr>
          <w:rFonts w:hAnsi="Times New Roman" w:cs="Times New Roman"/>
          <w:sz w:val="24"/>
          <w:szCs w:val="24"/>
        </w:rPr>
        <w:t>;</w:t>
      </w:r>
    </w:p>
    <w:p w14:paraId="567E70D9" w14:textId="77777777" w:rsidR="00850C5F" w:rsidRPr="00A256CE" w:rsidRDefault="00850C5F" w:rsidP="000120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 xml:space="preserve">- </w:t>
      </w:r>
      <w:r w:rsidRPr="00A256CE">
        <w:rPr>
          <w:rFonts w:hAnsi="Times New Roman" w:cs="Times New Roman"/>
          <w:sz w:val="24"/>
          <w:szCs w:val="24"/>
        </w:rPr>
        <w:t>производить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обгон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впереди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идущего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автомобиля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двигаться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два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или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более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ряда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одном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направлении</w:t>
      </w:r>
      <w:r w:rsidRPr="00A256CE">
        <w:rPr>
          <w:rFonts w:hAnsi="Times New Roman" w:cs="Times New Roman"/>
          <w:sz w:val="24"/>
          <w:szCs w:val="24"/>
        </w:rPr>
        <w:t>;</w:t>
      </w:r>
    </w:p>
    <w:p w14:paraId="4BBC0980" w14:textId="77777777" w:rsidR="00850C5F" w:rsidRPr="00A256CE" w:rsidRDefault="00850C5F" w:rsidP="000120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 xml:space="preserve">- </w:t>
      </w:r>
      <w:r w:rsidRPr="00A256CE">
        <w:rPr>
          <w:rFonts w:hAnsi="Times New Roman" w:cs="Times New Roman"/>
          <w:sz w:val="24"/>
          <w:szCs w:val="24"/>
        </w:rPr>
        <w:t>производить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разгрузку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остановку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вне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предусмотренных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предохранительных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устройств</w:t>
      </w:r>
      <w:r w:rsidRPr="00A256CE">
        <w:rPr>
          <w:rFonts w:hAnsi="Times New Roman" w:cs="Times New Roman"/>
          <w:sz w:val="24"/>
          <w:szCs w:val="24"/>
        </w:rPr>
        <w:t>;</w:t>
      </w:r>
    </w:p>
    <w:p w14:paraId="07C55715" w14:textId="77777777" w:rsidR="00850C5F" w:rsidRDefault="00850C5F" w:rsidP="000120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 xml:space="preserve">- </w:t>
      </w:r>
      <w:r w:rsidRPr="00A256CE">
        <w:rPr>
          <w:rFonts w:hAnsi="Times New Roman" w:cs="Times New Roman"/>
          <w:sz w:val="24"/>
          <w:szCs w:val="24"/>
        </w:rPr>
        <w:t>двигаться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поднятым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кузовом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автомобиля</w:t>
      </w:r>
      <w:r w:rsidRPr="00A256CE">
        <w:rPr>
          <w:rFonts w:hAnsi="Times New Roman" w:cs="Times New Roman"/>
          <w:sz w:val="24"/>
          <w:szCs w:val="24"/>
        </w:rPr>
        <w:t>;</w:t>
      </w:r>
    </w:p>
    <w:p w14:paraId="38AA8377" w14:textId="77777777" w:rsidR="00850C5F" w:rsidRPr="00A256CE" w:rsidRDefault="00850C5F" w:rsidP="000120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- </w:t>
      </w:r>
      <w:r>
        <w:rPr>
          <w:rFonts w:hAnsi="Times New Roman" w:cs="Times New Roman"/>
          <w:sz w:val="24"/>
          <w:szCs w:val="24"/>
        </w:rPr>
        <w:t>двигаться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незакрытым</w:t>
      </w:r>
      <w:r>
        <w:rPr>
          <w:rFonts w:hAnsi="Times New Roman" w:cs="Times New Roman"/>
          <w:sz w:val="24"/>
          <w:szCs w:val="24"/>
        </w:rPr>
        <w:t xml:space="preserve"> (</w:t>
      </w:r>
      <w:r>
        <w:rPr>
          <w:rFonts w:hAnsi="Times New Roman" w:cs="Times New Roman"/>
          <w:sz w:val="24"/>
          <w:szCs w:val="24"/>
        </w:rPr>
        <w:t>неплотно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закрытым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кузовом</w:t>
      </w:r>
      <w:r>
        <w:rPr>
          <w:rFonts w:hAnsi="Times New Roman" w:cs="Times New Roman"/>
          <w:sz w:val="24"/>
          <w:szCs w:val="24"/>
        </w:rPr>
        <w:t>);</w:t>
      </w:r>
    </w:p>
    <w:p w14:paraId="008246F9" w14:textId="77777777" w:rsidR="00850C5F" w:rsidRPr="00A256CE" w:rsidRDefault="00850C5F" w:rsidP="000120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 xml:space="preserve">- </w:t>
      </w:r>
      <w:r w:rsidRPr="00A256CE">
        <w:rPr>
          <w:rFonts w:hAnsi="Times New Roman" w:cs="Times New Roman"/>
          <w:sz w:val="24"/>
          <w:szCs w:val="24"/>
        </w:rPr>
        <w:t>наезжать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электрические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кабеля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другие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коммуникации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проложенные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проезжей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части</w:t>
      </w:r>
      <w:r w:rsidRPr="00A256CE">
        <w:rPr>
          <w:rFonts w:hAnsi="Times New Roman" w:cs="Times New Roman"/>
          <w:sz w:val="24"/>
          <w:szCs w:val="24"/>
        </w:rPr>
        <w:t>;</w:t>
      </w:r>
    </w:p>
    <w:p w14:paraId="20E970A9" w14:textId="77777777" w:rsidR="00850C5F" w:rsidRPr="00A256CE" w:rsidRDefault="00850C5F" w:rsidP="0001205F">
      <w:pPr>
        <w:spacing w:after="0"/>
        <w:ind w:firstLine="426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 xml:space="preserve">- </w:t>
      </w:r>
      <w:r w:rsidRPr="00A256CE">
        <w:rPr>
          <w:rFonts w:hAnsi="Times New Roman" w:cs="Times New Roman"/>
          <w:sz w:val="24"/>
          <w:szCs w:val="24"/>
        </w:rPr>
        <w:t>осуществлять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движение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неисправной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тормозной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системой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рулевым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управлением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также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случае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когда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другие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неисправности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="003653A6" w:rsidRPr="00A256CE">
        <w:rPr>
          <w:rFonts w:hAnsi="Times New Roman" w:cs="Times New Roman"/>
          <w:sz w:val="24"/>
          <w:szCs w:val="24"/>
        </w:rPr>
        <w:t>автомобиля</w:t>
      </w:r>
      <w:r w:rsidR="003653A6" w:rsidRPr="00A256CE">
        <w:rPr>
          <w:rFonts w:hAnsi="Times New Roman" w:cs="Times New Roman"/>
          <w:sz w:val="24"/>
          <w:szCs w:val="24"/>
        </w:rPr>
        <w:t xml:space="preserve"> </w:t>
      </w:r>
      <w:r w:rsidR="003653A6" w:rsidRPr="00A256CE">
        <w:rPr>
          <w:rFonts w:hAnsi="Times New Roman" w:cs="Times New Roman"/>
          <w:sz w:val="24"/>
          <w:szCs w:val="24"/>
        </w:rPr>
        <w:t>угрожают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безопасности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движения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3693D1B2" w14:textId="77777777" w:rsidR="00850C5F" w:rsidRPr="00A256CE" w:rsidRDefault="00850C5F" w:rsidP="00850C5F">
      <w:pPr>
        <w:spacing w:after="0"/>
        <w:ind w:firstLine="709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Находящийся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под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погрузкой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автомобиль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должен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быть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заторможен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5FE077E2" w14:textId="77777777" w:rsidR="00850C5F" w:rsidRDefault="00850C5F" w:rsidP="00850C5F">
      <w:pPr>
        <w:spacing w:after="0"/>
        <w:ind w:firstLine="709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>После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погрузки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выезда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из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технологическую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дорогу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необходимо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произвести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укрытие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груза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специальным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тентом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во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избежание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выделении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пыли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движении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416415EF" w14:textId="77777777" w:rsidR="00850C5F" w:rsidRDefault="00850C5F" w:rsidP="00850C5F">
      <w:pPr>
        <w:spacing w:after="0"/>
        <w:ind w:firstLine="709"/>
        <w:jc w:val="both"/>
        <w:rPr>
          <w:rFonts w:hAnsi="Times New Roman" w:cs="Times New Roman"/>
          <w:sz w:val="24"/>
          <w:szCs w:val="24"/>
        </w:rPr>
      </w:pPr>
    </w:p>
    <w:p w14:paraId="37AA3CD4" w14:textId="77777777" w:rsidR="00850C5F" w:rsidRPr="00473B02" w:rsidRDefault="00850C5F" w:rsidP="00850C5F">
      <w:pPr>
        <w:spacing w:after="0"/>
        <w:ind w:firstLine="709"/>
        <w:jc w:val="both"/>
        <w:rPr>
          <w:rFonts w:hAnsi="Times New Roman" w:cs="Times New Roman"/>
          <w:b/>
          <w:bCs/>
          <w:sz w:val="24"/>
          <w:szCs w:val="24"/>
        </w:rPr>
      </w:pPr>
      <w:r w:rsidRPr="00473B02">
        <w:rPr>
          <w:rFonts w:hAnsi="Times New Roman" w:cs="Times New Roman"/>
          <w:b/>
          <w:bCs/>
          <w:sz w:val="24"/>
          <w:szCs w:val="24"/>
        </w:rPr>
        <w:t>Водители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автотранспортных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средств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и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посетители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также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ОБЯЗАНЫ</w:t>
      </w:r>
      <w:r w:rsidRPr="00473B02">
        <w:rPr>
          <w:rFonts w:hAnsi="Times New Roman" w:cs="Times New Roman"/>
          <w:b/>
          <w:bCs/>
          <w:sz w:val="24"/>
          <w:szCs w:val="24"/>
        </w:rPr>
        <w:t>:</w:t>
      </w:r>
    </w:p>
    <w:p w14:paraId="18EC640A" w14:textId="77777777" w:rsidR="00850C5F" w:rsidRDefault="00850C5F" w:rsidP="00850C5F">
      <w:pPr>
        <w:spacing w:after="0"/>
        <w:jc w:val="both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- </w:t>
      </w:r>
      <w:r>
        <w:rPr>
          <w:rFonts w:hAnsi="Times New Roman" w:cs="Times New Roman"/>
          <w:sz w:val="24"/>
          <w:szCs w:val="24"/>
        </w:rPr>
        <w:t>вежливо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корректно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вести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себя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сотрудниками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карьера</w:t>
      </w:r>
      <w:r>
        <w:rPr>
          <w:rFonts w:hAnsi="Times New Roman" w:cs="Times New Roman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соблюдать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нормы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правила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поведения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на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территории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предприятия</w:t>
      </w:r>
      <w:r>
        <w:rPr>
          <w:rFonts w:hAnsi="Times New Roman" w:cs="Times New Roman"/>
          <w:sz w:val="24"/>
          <w:szCs w:val="24"/>
        </w:rPr>
        <w:t>;</w:t>
      </w:r>
    </w:p>
    <w:p w14:paraId="3FC69100" w14:textId="77777777" w:rsidR="00850C5F" w:rsidRDefault="00850C5F" w:rsidP="00850C5F">
      <w:pPr>
        <w:spacing w:after="0"/>
        <w:jc w:val="both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- </w:t>
      </w:r>
      <w:r>
        <w:rPr>
          <w:rFonts w:hAnsi="Times New Roman" w:cs="Times New Roman"/>
          <w:sz w:val="24"/>
          <w:szCs w:val="24"/>
        </w:rPr>
        <w:t>выполнять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указания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сотрудников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карьера</w:t>
      </w:r>
      <w:r>
        <w:rPr>
          <w:rFonts w:hAnsi="Times New Roman" w:cs="Times New Roman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связанные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соблюдением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правил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безопасности</w:t>
      </w:r>
      <w:r>
        <w:rPr>
          <w:rFonts w:hAnsi="Times New Roman" w:cs="Times New Roman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порядка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нахождения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на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карьере</w:t>
      </w:r>
      <w:r>
        <w:rPr>
          <w:rFonts w:hAnsi="Times New Roman" w:cs="Times New Roman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движения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транспортных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средств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по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нему</w:t>
      </w:r>
      <w:r>
        <w:rPr>
          <w:rFonts w:hAnsi="Times New Roman" w:cs="Times New Roman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прохождения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весового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контроля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иных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связанных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работой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предприятия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обстоятельств</w:t>
      </w:r>
      <w:r>
        <w:rPr>
          <w:rFonts w:hAnsi="Times New Roman" w:cs="Times New Roman"/>
          <w:sz w:val="24"/>
          <w:szCs w:val="24"/>
        </w:rPr>
        <w:t>;</w:t>
      </w:r>
    </w:p>
    <w:p w14:paraId="3FB57DC6" w14:textId="77777777" w:rsidR="00850C5F" w:rsidRDefault="00850C5F" w:rsidP="00850C5F">
      <w:pPr>
        <w:spacing w:after="0"/>
        <w:jc w:val="both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- </w:t>
      </w:r>
      <w:r>
        <w:rPr>
          <w:rFonts w:hAnsi="Times New Roman" w:cs="Times New Roman"/>
          <w:sz w:val="24"/>
          <w:szCs w:val="24"/>
        </w:rPr>
        <w:t>соблюдать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порядок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прохождения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весового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контроля</w:t>
      </w:r>
      <w:r>
        <w:rPr>
          <w:rFonts w:hAnsi="Times New Roman" w:cs="Times New Roman"/>
          <w:sz w:val="24"/>
          <w:szCs w:val="24"/>
        </w:rPr>
        <w:t>;</w:t>
      </w:r>
    </w:p>
    <w:p w14:paraId="30A6E76D" w14:textId="77777777" w:rsidR="00850C5F" w:rsidRPr="00A256CE" w:rsidRDefault="00850C5F" w:rsidP="00850C5F">
      <w:pPr>
        <w:spacing w:after="0"/>
        <w:jc w:val="both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- </w:t>
      </w:r>
      <w:r>
        <w:rPr>
          <w:rFonts w:hAnsi="Times New Roman" w:cs="Times New Roman"/>
          <w:sz w:val="24"/>
          <w:szCs w:val="24"/>
        </w:rPr>
        <w:t>соблюдать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чистоту</w:t>
      </w:r>
      <w:r>
        <w:rPr>
          <w:rFonts w:hAnsi="Times New Roman" w:cs="Times New Roman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не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оставлять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мусор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на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территории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предприятия</w:t>
      </w:r>
      <w:r>
        <w:rPr>
          <w:rFonts w:hAnsi="Times New Roman" w:cs="Times New Roman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кроме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специально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предусмотренных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мест</w:t>
      </w:r>
      <w:r>
        <w:rPr>
          <w:rFonts w:hAnsi="Times New Roman" w:cs="Times New Roman"/>
          <w:sz w:val="24"/>
          <w:szCs w:val="24"/>
        </w:rPr>
        <w:t>.</w:t>
      </w:r>
    </w:p>
    <w:p w14:paraId="0E0919EA" w14:textId="77777777" w:rsidR="00850C5F" w:rsidRPr="00A256CE" w:rsidRDefault="00850C5F" w:rsidP="00850C5F">
      <w:pPr>
        <w:spacing w:after="0"/>
        <w:ind w:firstLine="720"/>
        <w:jc w:val="center"/>
        <w:rPr>
          <w:rFonts w:hAnsi="Times New Roman" w:cs="Times New Roman"/>
          <w:sz w:val="20"/>
          <w:szCs w:val="20"/>
        </w:rPr>
      </w:pPr>
    </w:p>
    <w:p w14:paraId="0E33ED45" w14:textId="77777777" w:rsidR="00850C5F" w:rsidRPr="00A256CE" w:rsidRDefault="00850C5F" w:rsidP="00850C5F">
      <w:pPr>
        <w:spacing w:after="0"/>
        <w:jc w:val="both"/>
        <w:rPr>
          <w:rFonts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ab/>
      </w:r>
      <w:r w:rsidRPr="00A256CE">
        <w:rPr>
          <w:rFonts w:hAnsi="Times New Roman" w:cs="Times New Roman"/>
          <w:sz w:val="24"/>
          <w:szCs w:val="24"/>
        </w:rPr>
        <w:t>Водители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автотранспортных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средств</w:t>
      </w:r>
      <w:r w:rsidRPr="00A256CE">
        <w:rPr>
          <w:rFonts w:hAnsi="Times New Roman" w:cs="Times New Roman"/>
          <w:sz w:val="24"/>
          <w:szCs w:val="24"/>
        </w:rPr>
        <w:t xml:space="preserve"> (</w:t>
      </w:r>
      <w:r w:rsidRPr="00A256CE">
        <w:rPr>
          <w:rFonts w:hAnsi="Times New Roman" w:cs="Times New Roman"/>
          <w:sz w:val="24"/>
          <w:szCs w:val="24"/>
        </w:rPr>
        <w:t>самоходных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машин</w:t>
      </w:r>
      <w:r w:rsidRPr="00A256CE">
        <w:rPr>
          <w:rFonts w:hAnsi="Times New Roman" w:cs="Times New Roman"/>
          <w:sz w:val="24"/>
          <w:szCs w:val="24"/>
        </w:rPr>
        <w:t xml:space="preserve">), </w:t>
      </w:r>
      <w:r w:rsidRPr="00A256CE">
        <w:rPr>
          <w:rFonts w:hAnsi="Times New Roman" w:cs="Times New Roman"/>
          <w:sz w:val="24"/>
          <w:szCs w:val="24"/>
        </w:rPr>
        <w:t>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также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покупатели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продукции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карьера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их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представители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сотрудники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посетители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карьера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при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доступе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на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территорию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карьера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обязаны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ознакомится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указанными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правилами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соглашаются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соблюдением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указанной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инструкции</w:t>
      </w:r>
      <w:r w:rsidRPr="00A256CE">
        <w:rPr>
          <w:rFonts w:hAnsi="Times New Roman" w:cs="Times New Roman"/>
          <w:sz w:val="24"/>
          <w:szCs w:val="24"/>
        </w:rPr>
        <w:t>.</w:t>
      </w:r>
    </w:p>
    <w:p w14:paraId="79221993" w14:textId="77777777" w:rsidR="00850C5F" w:rsidRPr="00473B02" w:rsidRDefault="00850C5F" w:rsidP="00850C5F">
      <w:pPr>
        <w:spacing w:after="0"/>
        <w:jc w:val="both"/>
        <w:rPr>
          <w:rFonts w:hAnsi="Times New Roman" w:cs="Times New Roman"/>
          <w:b/>
          <w:bCs/>
          <w:sz w:val="24"/>
          <w:szCs w:val="24"/>
        </w:rPr>
      </w:pPr>
      <w:r w:rsidRPr="00473B02">
        <w:rPr>
          <w:rFonts w:hAnsi="Times New Roman" w:cs="Times New Roman"/>
          <w:b/>
          <w:bCs/>
          <w:sz w:val="24"/>
          <w:szCs w:val="24"/>
        </w:rPr>
        <w:tab/>
      </w:r>
      <w:r w:rsidRPr="00473B02">
        <w:rPr>
          <w:rFonts w:hAnsi="Times New Roman" w:cs="Times New Roman"/>
          <w:b/>
          <w:bCs/>
          <w:sz w:val="24"/>
          <w:szCs w:val="24"/>
        </w:rPr>
        <w:t>Получение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талона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на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выдачу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товара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, </w:t>
      </w:r>
      <w:r w:rsidRPr="00473B02">
        <w:rPr>
          <w:rFonts w:hAnsi="Times New Roman" w:cs="Times New Roman"/>
          <w:b/>
          <w:bCs/>
          <w:sz w:val="24"/>
          <w:szCs w:val="24"/>
        </w:rPr>
        <w:t>а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также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подпись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в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журнале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посетителей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, </w:t>
      </w:r>
      <w:r w:rsidRPr="00473B02">
        <w:rPr>
          <w:rFonts w:hAnsi="Times New Roman" w:cs="Times New Roman"/>
          <w:b/>
          <w:bCs/>
          <w:sz w:val="24"/>
          <w:szCs w:val="24"/>
        </w:rPr>
        <w:t>означает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автоматическое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согласие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с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правилами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настоящей</w:t>
      </w:r>
      <w:r w:rsidRPr="00473B02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73B02">
        <w:rPr>
          <w:rFonts w:hAnsi="Times New Roman" w:cs="Times New Roman"/>
          <w:b/>
          <w:bCs/>
          <w:sz w:val="24"/>
          <w:szCs w:val="24"/>
        </w:rPr>
        <w:t>инструкции</w:t>
      </w:r>
      <w:r w:rsidRPr="00473B02">
        <w:rPr>
          <w:rFonts w:hAnsi="Times New Roman" w:cs="Times New Roman"/>
          <w:b/>
          <w:bCs/>
          <w:sz w:val="24"/>
          <w:szCs w:val="24"/>
        </w:rPr>
        <w:t>.</w:t>
      </w:r>
    </w:p>
    <w:p w14:paraId="2C3C0E5F" w14:textId="77777777" w:rsidR="00850C5F" w:rsidRPr="0001205F" w:rsidRDefault="00850C5F" w:rsidP="00850C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6CE">
        <w:rPr>
          <w:rFonts w:hAnsi="Times New Roman" w:cs="Times New Roman"/>
          <w:sz w:val="24"/>
          <w:szCs w:val="24"/>
        </w:rPr>
        <w:tab/>
      </w:r>
      <w:r w:rsidRPr="00A256CE">
        <w:rPr>
          <w:rFonts w:hAnsi="Times New Roman" w:cs="Times New Roman"/>
          <w:sz w:val="24"/>
          <w:szCs w:val="24"/>
        </w:rPr>
        <w:t>Лица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нарушившие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правила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инструкции</w:t>
      </w:r>
      <w:r w:rsidRPr="00A256CE">
        <w:rPr>
          <w:rFonts w:hAnsi="Times New Roman" w:cs="Times New Roman"/>
          <w:sz w:val="24"/>
          <w:szCs w:val="24"/>
        </w:rPr>
        <w:t xml:space="preserve">, </w:t>
      </w:r>
      <w:r w:rsidRPr="00A256CE">
        <w:rPr>
          <w:rFonts w:hAnsi="Times New Roman" w:cs="Times New Roman"/>
          <w:sz w:val="24"/>
          <w:szCs w:val="24"/>
        </w:rPr>
        <w:t>могут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быть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привлечены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к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соответствующему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Pr="00A256CE">
        <w:rPr>
          <w:rFonts w:hAnsi="Times New Roman" w:cs="Times New Roman"/>
          <w:sz w:val="24"/>
          <w:szCs w:val="24"/>
        </w:rPr>
        <w:t>виду</w:t>
      </w:r>
      <w:r w:rsidRPr="00A256CE">
        <w:rPr>
          <w:rFonts w:hAnsi="Times New Roman" w:cs="Times New Roman"/>
          <w:sz w:val="24"/>
          <w:szCs w:val="24"/>
        </w:rPr>
        <w:t xml:space="preserve"> </w:t>
      </w:r>
      <w:r w:rsidR="003653A6" w:rsidRPr="0001205F">
        <w:rPr>
          <w:rFonts w:ascii="Times New Roman" w:hAnsi="Times New Roman" w:cs="Times New Roman"/>
          <w:sz w:val="24"/>
          <w:szCs w:val="24"/>
        </w:rPr>
        <w:t>ответственности,</w:t>
      </w:r>
      <w:r w:rsidRPr="0001205F">
        <w:rPr>
          <w:rFonts w:ascii="Times New Roman" w:hAnsi="Times New Roman" w:cs="Times New Roman"/>
          <w:sz w:val="24"/>
          <w:szCs w:val="24"/>
        </w:rPr>
        <w:t xml:space="preserve"> предусмотренной законодательством. </w:t>
      </w:r>
    </w:p>
    <w:p w14:paraId="170010A1" w14:textId="77777777" w:rsidR="00850C5F" w:rsidRPr="0001205F" w:rsidRDefault="00850C5F" w:rsidP="00850C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05F">
        <w:rPr>
          <w:rFonts w:ascii="Times New Roman" w:hAnsi="Times New Roman" w:cs="Times New Roman"/>
          <w:sz w:val="24"/>
          <w:szCs w:val="24"/>
        </w:rPr>
        <w:tab/>
        <w:t>Указанным лицам, управляемым ими транспортным средствам (самоходным машинам) в случае нарушений правил инструкции может быть ограничен (запрещен) доступ на территорию карьера, а также отказано в продаже продукции карьера.</w:t>
      </w:r>
    </w:p>
    <w:p w14:paraId="788ABA37" w14:textId="77777777" w:rsidR="00850C5F" w:rsidRPr="0001205F" w:rsidRDefault="00850C5F" w:rsidP="0084104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205F">
        <w:rPr>
          <w:rFonts w:ascii="Times New Roman" w:hAnsi="Times New Roman" w:cs="Times New Roman"/>
          <w:b/>
          <w:bCs/>
          <w:sz w:val="24"/>
          <w:szCs w:val="24"/>
        </w:rPr>
        <w:tab/>
        <w:t>Администрация карьера вправе привлечь</w:t>
      </w:r>
      <w:r w:rsidR="00EA1B33" w:rsidRPr="0001205F">
        <w:rPr>
          <w:rFonts w:ascii="Times New Roman" w:hAnsi="Times New Roman" w:cs="Times New Roman"/>
          <w:b/>
          <w:bCs/>
          <w:sz w:val="24"/>
          <w:szCs w:val="24"/>
        </w:rPr>
        <w:t xml:space="preserve">, сверх обязательств по возмещению ущерба,  </w:t>
      </w:r>
      <w:r w:rsidRPr="0001205F">
        <w:rPr>
          <w:rFonts w:ascii="Times New Roman" w:hAnsi="Times New Roman" w:cs="Times New Roman"/>
          <w:b/>
          <w:bCs/>
          <w:sz w:val="24"/>
          <w:szCs w:val="24"/>
        </w:rPr>
        <w:t>юридических лиц и индивидуальных предпринимателей</w:t>
      </w:r>
      <w:r w:rsidR="00EA1B33" w:rsidRPr="000120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205F">
        <w:rPr>
          <w:rFonts w:ascii="Times New Roman" w:hAnsi="Times New Roman" w:cs="Times New Roman"/>
          <w:b/>
          <w:bCs/>
          <w:sz w:val="24"/>
          <w:szCs w:val="24"/>
        </w:rPr>
        <w:t>к штрафу за нарушение правил указанной инструкции в размере до 100 000 руб. в зависимости от  тяжести нарушения.</w:t>
      </w:r>
      <w:r w:rsidRPr="0001205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D16C5FD" w14:textId="77777777" w:rsidR="00850C5F" w:rsidRDefault="00850C5F" w:rsidP="00850C5F">
      <w:pPr>
        <w:spacing w:after="0"/>
        <w:rPr>
          <w:rFonts w:hAnsi="Times New Roman" w:cs="Times New Roman"/>
          <w:b/>
          <w:bCs/>
          <w:sz w:val="20"/>
          <w:szCs w:val="20"/>
        </w:rPr>
      </w:pPr>
    </w:p>
    <w:p w14:paraId="6DB67E68" w14:textId="77777777" w:rsidR="00AD24B3" w:rsidRPr="00AA61F3" w:rsidRDefault="00850C5F" w:rsidP="0001205F">
      <w:pPr>
        <w:spacing w:after="0"/>
        <w:ind w:firstLine="720"/>
        <w:jc w:val="right"/>
      </w:pPr>
      <w:r>
        <w:rPr>
          <w:rFonts w:hAnsi="Times New Roman" w:cs="Times New Roman"/>
          <w:b/>
          <w:bCs/>
          <w:sz w:val="20"/>
          <w:szCs w:val="20"/>
        </w:rPr>
        <w:t>Генеральный</w:t>
      </w:r>
      <w:r>
        <w:rPr>
          <w:rFonts w:hAnsi="Times New Roman" w:cs="Times New Roman"/>
          <w:b/>
          <w:bCs/>
          <w:sz w:val="20"/>
          <w:szCs w:val="20"/>
        </w:rPr>
        <w:t xml:space="preserve"> </w:t>
      </w:r>
      <w:r>
        <w:rPr>
          <w:rFonts w:hAnsi="Times New Roman" w:cs="Times New Roman"/>
          <w:b/>
          <w:bCs/>
          <w:sz w:val="20"/>
          <w:szCs w:val="20"/>
        </w:rPr>
        <w:t>директор</w:t>
      </w:r>
      <w:r>
        <w:rPr>
          <w:rFonts w:hAnsi="Times New Roman" w:cs="Times New Roman"/>
          <w:b/>
          <w:bCs/>
          <w:sz w:val="20"/>
          <w:szCs w:val="20"/>
        </w:rPr>
        <w:t xml:space="preserve"> </w:t>
      </w:r>
      <w:r>
        <w:rPr>
          <w:rFonts w:hAnsi="Times New Roman" w:cs="Times New Roman"/>
          <w:b/>
          <w:bCs/>
          <w:sz w:val="20"/>
          <w:szCs w:val="20"/>
        </w:rPr>
        <w:t>ООО</w:t>
      </w:r>
      <w:r>
        <w:rPr>
          <w:rFonts w:hAnsi="Times New Roman" w:cs="Times New Roman"/>
          <w:b/>
          <w:bCs/>
          <w:sz w:val="20"/>
          <w:szCs w:val="20"/>
        </w:rPr>
        <w:t xml:space="preserve"> </w:t>
      </w:r>
      <w:r>
        <w:rPr>
          <w:rFonts w:hAnsi="Times New Roman" w:cs="Times New Roman"/>
          <w:b/>
          <w:bCs/>
          <w:sz w:val="20"/>
          <w:szCs w:val="20"/>
        </w:rPr>
        <w:t>«Технострой»</w:t>
      </w:r>
      <w:r w:rsidR="00AA61F3" w:rsidRPr="00AA61F3">
        <w:rPr>
          <w:rFonts w:ascii="Times New Roman" w:hAnsi="Times New Roman" w:cs="Times New Roman"/>
        </w:rPr>
        <w:t xml:space="preserve"> </w:t>
      </w:r>
    </w:p>
    <w:sectPr w:rsidR="00AD24B3" w:rsidRPr="00AA61F3" w:rsidSect="00DA7ED9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4460"/>
    <w:multiLevelType w:val="hybridMultilevel"/>
    <w:tmpl w:val="AB3CBD6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A62A98"/>
    <w:multiLevelType w:val="hybridMultilevel"/>
    <w:tmpl w:val="95D0B2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A93401"/>
    <w:multiLevelType w:val="hybridMultilevel"/>
    <w:tmpl w:val="D4F08768"/>
    <w:lvl w:ilvl="0" w:tplc="A8462A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1491062">
    <w:abstractNumId w:val="0"/>
  </w:num>
  <w:num w:numId="2" w16cid:durableId="682512501">
    <w:abstractNumId w:val="2"/>
  </w:num>
  <w:num w:numId="3" w16cid:durableId="332218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506"/>
    <w:rsid w:val="0001205F"/>
    <w:rsid w:val="0001733E"/>
    <w:rsid w:val="000327B0"/>
    <w:rsid w:val="00040B4B"/>
    <w:rsid w:val="00040F2C"/>
    <w:rsid w:val="00046B18"/>
    <w:rsid w:val="00050137"/>
    <w:rsid w:val="00055528"/>
    <w:rsid w:val="0006641C"/>
    <w:rsid w:val="000A2199"/>
    <w:rsid w:val="000A4980"/>
    <w:rsid w:val="000C38E6"/>
    <w:rsid w:val="000E43B9"/>
    <w:rsid w:val="00104113"/>
    <w:rsid w:val="0013483F"/>
    <w:rsid w:val="001406DE"/>
    <w:rsid w:val="00150CFF"/>
    <w:rsid w:val="00152658"/>
    <w:rsid w:val="00162AC1"/>
    <w:rsid w:val="001636A7"/>
    <w:rsid w:val="001745BF"/>
    <w:rsid w:val="001849A1"/>
    <w:rsid w:val="001A36AC"/>
    <w:rsid w:val="001B59D1"/>
    <w:rsid w:val="001C1E45"/>
    <w:rsid w:val="001D2EAD"/>
    <w:rsid w:val="001E227D"/>
    <w:rsid w:val="002079B6"/>
    <w:rsid w:val="0023135B"/>
    <w:rsid w:val="00232FC0"/>
    <w:rsid w:val="00247BBF"/>
    <w:rsid w:val="0029789B"/>
    <w:rsid w:val="002C3947"/>
    <w:rsid w:val="002D0268"/>
    <w:rsid w:val="002F2871"/>
    <w:rsid w:val="00300443"/>
    <w:rsid w:val="00324FBC"/>
    <w:rsid w:val="003653A6"/>
    <w:rsid w:val="00390E78"/>
    <w:rsid w:val="00394B1C"/>
    <w:rsid w:val="00395231"/>
    <w:rsid w:val="003A0999"/>
    <w:rsid w:val="003A3340"/>
    <w:rsid w:val="003B0F45"/>
    <w:rsid w:val="003B256F"/>
    <w:rsid w:val="003E3C9A"/>
    <w:rsid w:val="003F3896"/>
    <w:rsid w:val="003F52E7"/>
    <w:rsid w:val="004356B5"/>
    <w:rsid w:val="004617DC"/>
    <w:rsid w:val="00461BA2"/>
    <w:rsid w:val="00465228"/>
    <w:rsid w:val="00467B70"/>
    <w:rsid w:val="004914E2"/>
    <w:rsid w:val="004A1E37"/>
    <w:rsid w:val="004B2EFD"/>
    <w:rsid w:val="004B7007"/>
    <w:rsid w:val="004B7535"/>
    <w:rsid w:val="004D6973"/>
    <w:rsid w:val="004F1C45"/>
    <w:rsid w:val="00506772"/>
    <w:rsid w:val="00506D91"/>
    <w:rsid w:val="005376E9"/>
    <w:rsid w:val="00541B8B"/>
    <w:rsid w:val="005622F5"/>
    <w:rsid w:val="00572E78"/>
    <w:rsid w:val="00586A74"/>
    <w:rsid w:val="005A147E"/>
    <w:rsid w:val="005E6535"/>
    <w:rsid w:val="005E75C3"/>
    <w:rsid w:val="00613981"/>
    <w:rsid w:val="00613EAD"/>
    <w:rsid w:val="0061638B"/>
    <w:rsid w:val="00631741"/>
    <w:rsid w:val="0064163F"/>
    <w:rsid w:val="00654155"/>
    <w:rsid w:val="006610EF"/>
    <w:rsid w:val="0067031F"/>
    <w:rsid w:val="006F087B"/>
    <w:rsid w:val="00707ECA"/>
    <w:rsid w:val="00712F44"/>
    <w:rsid w:val="00722289"/>
    <w:rsid w:val="00724924"/>
    <w:rsid w:val="00733231"/>
    <w:rsid w:val="00737627"/>
    <w:rsid w:val="00740152"/>
    <w:rsid w:val="00744BAE"/>
    <w:rsid w:val="00754D4F"/>
    <w:rsid w:val="00763CF9"/>
    <w:rsid w:val="0076430B"/>
    <w:rsid w:val="0077191F"/>
    <w:rsid w:val="007B1EB6"/>
    <w:rsid w:val="007C4872"/>
    <w:rsid w:val="007E4DE5"/>
    <w:rsid w:val="007E6199"/>
    <w:rsid w:val="007F427A"/>
    <w:rsid w:val="007F4506"/>
    <w:rsid w:val="007F5363"/>
    <w:rsid w:val="00814C5E"/>
    <w:rsid w:val="00831720"/>
    <w:rsid w:val="0084104B"/>
    <w:rsid w:val="00846EF0"/>
    <w:rsid w:val="00850C5F"/>
    <w:rsid w:val="00856A15"/>
    <w:rsid w:val="0086650A"/>
    <w:rsid w:val="00873F35"/>
    <w:rsid w:val="00892E84"/>
    <w:rsid w:val="008967A7"/>
    <w:rsid w:val="00896F8A"/>
    <w:rsid w:val="008A0E13"/>
    <w:rsid w:val="008A4A55"/>
    <w:rsid w:val="008C010F"/>
    <w:rsid w:val="008C452F"/>
    <w:rsid w:val="008D11B5"/>
    <w:rsid w:val="008E7B56"/>
    <w:rsid w:val="00920F78"/>
    <w:rsid w:val="00957967"/>
    <w:rsid w:val="00972DA8"/>
    <w:rsid w:val="009827B7"/>
    <w:rsid w:val="00991EE7"/>
    <w:rsid w:val="009C72BC"/>
    <w:rsid w:val="009D0D89"/>
    <w:rsid w:val="009D12DF"/>
    <w:rsid w:val="00A46C41"/>
    <w:rsid w:val="00A610E2"/>
    <w:rsid w:val="00AA2239"/>
    <w:rsid w:val="00AA61F3"/>
    <w:rsid w:val="00AC3B5F"/>
    <w:rsid w:val="00AC5DDB"/>
    <w:rsid w:val="00AD24B3"/>
    <w:rsid w:val="00AE32FF"/>
    <w:rsid w:val="00B005DE"/>
    <w:rsid w:val="00B02981"/>
    <w:rsid w:val="00B04F1E"/>
    <w:rsid w:val="00B143D8"/>
    <w:rsid w:val="00B3073B"/>
    <w:rsid w:val="00B92DA9"/>
    <w:rsid w:val="00B942E9"/>
    <w:rsid w:val="00B9509C"/>
    <w:rsid w:val="00C21283"/>
    <w:rsid w:val="00C30216"/>
    <w:rsid w:val="00C3103B"/>
    <w:rsid w:val="00C64D78"/>
    <w:rsid w:val="00C82D7E"/>
    <w:rsid w:val="00CA00A1"/>
    <w:rsid w:val="00CA7073"/>
    <w:rsid w:val="00CC6667"/>
    <w:rsid w:val="00CD162E"/>
    <w:rsid w:val="00CE0C6C"/>
    <w:rsid w:val="00D06A4F"/>
    <w:rsid w:val="00D20DEC"/>
    <w:rsid w:val="00D21A85"/>
    <w:rsid w:val="00D22184"/>
    <w:rsid w:val="00D22AED"/>
    <w:rsid w:val="00D54D66"/>
    <w:rsid w:val="00D601C0"/>
    <w:rsid w:val="00D94FA5"/>
    <w:rsid w:val="00DA458C"/>
    <w:rsid w:val="00DA78BE"/>
    <w:rsid w:val="00DA7ED9"/>
    <w:rsid w:val="00DF3568"/>
    <w:rsid w:val="00DF76F9"/>
    <w:rsid w:val="00E0005E"/>
    <w:rsid w:val="00E41953"/>
    <w:rsid w:val="00E42116"/>
    <w:rsid w:val="00E56037"/>
    <w:rsid w:val="00E61C4D"/>
    <w:rsid w:val="00E62FC8"/>
    <w:rsid w:val="00E81AEC"/>
    <w:rsid w:val="00E8221E"/>
    <w:rsid w:val="00E85EC1"/>
    <w:rsid w:val="00EA1A1B"/>
    <w:rsid w:val="00EA1B33"/>
    <w:rsid w:val="00EB6011"/>
    <w:rsid w:val="00ED4BF0"/>
    <w:rsid w:val="00EE258C"/>
    <w:rsid w:val="00F3239A"/>
    <w:rsid w:val="00F346FB"/>
    <w:rsid w:val="00F64AC3"/>
    <w:rsid w:val="00F77811"/>
    <w:rsid w:val="00F93598"/>
    <w:rsid w:val="00FB1E29"/>
    <w:rsid w:val="00FD0B23"/>
    <w:rsid w:val="00FE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E24E"/>
  <w15:docId w15:val="{0E95E6F0-74E9-47FD-8BE7-3FB11260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50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143D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B143D8"/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E85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66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96F8A"/>
    <w:pPr>
      <w:spacing w:after="100" w:afterAutospacing="1" w:line="360" w:lineRule="atLeast"/>
      <w:ind w:left="720"/>
      <w:contextualSpacing/>
    </w:pPr>
    <w:rPr>
      <w:rFonts w:eastAsiaTheme="minorHAnsi"/>
      <w:lang w:eastAsia="en-US"/>
    </w:rPr>
  </w:style>
  <w:style w:type="paragraph" w:styleId="aa">
    <w:name w:val="No Spacing"/>
    <w:uiPriority w:val="1"/>
    <w:qFormat/>
    <w:rsid w:val="00740152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leStyle0">
    <w:name w:val="TableStyle0"/>
    <w:rsid w:val="00AA61F3"/>
    <w:pPr>
      <w:spacing w:after="0" w:line="240" w:lineRule="auto"/>
    </w:pPr>
    <w:rPr>
      <w:rFonts w:ascii="Arial" w:hAnsi="Arial"/>
      <w:kern w:val="2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0"/>
    <w:uiPriority w:val="22"/>
    <w:qFormat/>
    <w:rsid w:val="00850C5F"/>
    <w:rPr>
      <w:rFonts w:cs="Times New Roman"/>
      <w:b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A1B33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rsid w:val="00435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4661/f727c535f35518ba16c7d51b782a5f6ed67b76a3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h-chzs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es.kp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3010</Words>
  <Characters>17162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abduvalievr</cp:lastModifiedBy>
  <cp:revision>4</cp:revision>
  <cp:lastPrinted>2025-01-16T03:18:00Z</cp:lastPrinted>
  <dcterms:created xsi:type="dcterms:W3CDTF">2026-08-31T07:03:00Z</dcterms:created>
  <dcterms:modified xsi:type="dcterms:W3CDTF">2026-09-02T03:00:00Z</dcterms:modified>
</cp:coreProperties>
</file>